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8F" w:rsidRPr="00DE6676" w:rsidRDefault="00235B8F" w:rsidP="00235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676">
        <w:rPr>
          <w:rFonts w:ascii="Times New Roman" w:hAnsi="Times New Roman" w:cs="Times New Roman"/>
          <w:b/>
        </w:rPr>
        <w:t xml:space="preserve">Gyöngyöspata Város Önkormányzata Képviselő-testületének </w:t>
      </w:r>
    </w:p>
    <w:p w:rsidR="00861A19" w:rsidRPr="00DE6676" w:rsidRDefault="009E6F15" w:rsidP="00235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235B8F" w:rsidRPr="00DE6676">
        <w:rPr>
          <w:rFonts w:ascii="Times New Roman" w:hAnsi="Times New Roman" w:cs="Times New Roman"/>
          <w:b/>
        </w:rPr>
        <w:t>/2014. (XI.1</w:t>
      </w:r>
      <w:r w:rsidR="00CD6B96">
        <w:rPr>
          <w:rFonts w:ascii="Times New Roman" w:hAnsi="Times New Roman" w:cs="Times New Roman"/>
          <w:b/>
        </w:rPr>
        <w:t>1</w:t>
      </w:r>
      <w:r w:rsidR="00235B8F" w:rsidRPr="00DE6676">
        <w:rPr>
          <w:rFonts w:ascii="Times New Roman" w:hAnsi="Times New Roman" w:cs="Times New Roman"/>
          <w:b/>
        </w:rPr>
        <w:t xml:space="preserve">.) önkormányzati rendelete </w:t>
      </w:r>
      <w:proofErr w:type="gramStart"/>
      <w:r w:rsidR="00235B8F" w:rsidRPr="00DE6676">
        <w:rPr>
          <w:rFonts w:ascii="Times New Roman" w:hAnsi="Times New Roman" w:cs="Times New Roman"/>
          <w:b/>
        </w:rPr>
        <w:t>a</w:t>
      </w:r>
      <w:proofErr w:type="gramEnd"/>
      <w:r w:rsidR="00235B8F" w:rsidRPr="00DE6676">
        <w:rPr>
          <w:rFonts w:ascii="Times New Roman" w:hAnsi="Times New Roman" w:cs="Times New Roman"/>
          <w:b/>
        </w:rPr>
        <w:t xml:space="preserve"> </w:t>
      </w:r>
    </w:p>
    <w:p w:rsidR="00235B8F" w:rsidRPr="00DE6676" w:rsidRDefault="00235B8F" w:rsidP="00235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676">
        <w:rPr>
          <w:rFonts w:ascii="Times New Roman" w:hAnsi="Times New Roman" w:cs="Times New Roman"/>
          <w:b/>
        </w:rPr>
        <w:t xml:space="preserve">Gyöngyöspata Város Önkormányzata 2014. évi költségvetéséről szóló </w:t>
      </w:r>
    </w:p>
    <w:p w:rsidR="00235B8F" w:rsidRDefault="00235B8F" w:rsidP="00235B8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DE6676">
        <w:rPr>
          <w:rFonts w:ascii="Times New Roman" w:hAnsi="Times New Roman" w:cs="Times New Roman"/>
          <w:b/>
        </w:rPr>
        <w:t>módosított</w:t>
      </w:r>
      <w:proofErr w:type="gramEnd"/>
      <w:r w:rsidRPr="00DE6676">
        <w:rPr>
          <w:rFonts w:ascii="Times New Roman" w:hAnsi="Times New Roman" w:cs="Times New Roman"/>
          <w:b/>
        </w:rPr>
        <w:t xml:space="preserve"> 1/2014 (III.7.) önkormányzati rendelet módosítá</w:t>
      </w:r>
      <w:r w:rsidRPr="00235B8F">
        <w:rPr>
          <w:rFonts w:ascii="Times New Roman" w:hAnsi="Times New Roman" w:cs="Times New Roman"/>
        </w:rPr>
        <w:t>sáról</w:t>
      </w:r>
    </w:p>
    <w:p w:rsidR="00DE6676" w:rsidRDefault="00DE6676" w:rsidP="00235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5B8F" w:rsidRPr="00235B8F" w:rsidRDefault="00235B8F" w:rsidP="00235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5B8F" w:rsidRDefault="00235B8F" w:rsidP="00235B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Gyöngyöspata Város Önkormányzat Képviselő-testülete az Alaptörvény 32</w:t>
      </w:r>
      <w:proofErr w:type="gramStart"/>
      <w:r>
        <w:rPr>
          <w:rFonts w:ascii="Times New Roman" w:hAnsi="Times New Roman" w:cs="Times New Roman"/>
        </w:rPr>
        <w:t>.cikk</w:t>
      </w:r>
      <w:proofErr w:type="gramEnd"/>
      <w:r>
        <w:rPr>
          <w:rFonts w:ascii="Times New Roman" w:hAnsi="Times New Roman" w:cs="Times New Roman"/>
        </w:rPr>
        <w:t xml:space="preserve"> (1) bekezdésének a) és f) pontjában, valamint az Államháztartásról szóló 2011. évi CXCV. törvény 23. § (1) bekezdése alapján az Önkormányzat 2014. évi költségvetéséről szóló 1/2014. (III.7.) számú rendeletét az alábbiak szerint módosítja:</w:t>
      </w:r>
    </w:p>
    <w:p w:rsidR="00235B8F" w:rsidRDefault="00235B8F" w:rsidP="0023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B8F" w:rsidRPr="00DE6676" w:rsidRDefault="00235B8F" w:rsidP="00235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676">
        <w:rPr>
          <w:rFonts w:ascii="Times New Roman" w:hAnsi="Times New Roman" w:cs="Times New Roman"/>
          <w:b/>
        </w:rPr>
        <w:t>1. §</w:t>
      </w:r>
    </w:p>
    <w:p w:rsidR="00235B8F" w:rsidRDefault="00235B8F" w:rsidP="00235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0F06" w:rsidRDefault="00235B8F" w:rsidP="00235B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rendelet 12. §</w:t>
      </w:r>
      <w:proofErr w:type="spellStart"/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a</w:t>
      </w:r>
      <w:proofErr w:type="spellEnd"/>
      <w:proofErr w:type="gramEnd"/>
      <w:r>
        <w:rPr>
          <w:rFonts w:ascii="Times New Roman" w:hAnsi="Times New Roman" w:cs="Times New Roman"/>
        </w:rPr>
        <w:t xml:space="preserve"> az alábbi (1-5) bekezdéssel egészül ki:</w:t>
      </w:r>
    </w:p>
    <w:p w:rsidR="00510F06" w:rsidRDefault="00510F06" w:rsidP="0023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0F06" w:rsidRPr="00DE6676" w:rsidRDefault="00510F06" w:rsidP="00510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676">
        <w:rPr>
          <w:rFonts w:ascii="Times New Roman" w:hAnsi="Times New Roman" w:cs="Times New Roman"/>
          <w:b/>
        </w:rPr>
        <w:t>Nevesített hatáskörök</w:t>
      </w:r>
    </w:p>
    <w:p w:rsidR="00510F06" w:rsidRDefault="00510F06" w:rsidP="0023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B8F" w:rsidRDefault="00235B8F" w:rsidP="00235B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Az Önkormányzat költségvetésében meghatározott tartalékok előirányzatának terhére összesen </w:t>
      </w:r>
      <w:r w:rsidRPr="00DE6676">
        <w:rPr>
          <w:rFonts w:ascii="Times New Roman" w:hAnsi="Times New Roman" w:cs="Times New Roman"/>
          <w:b/>
        </w:rPr>
        <w:t>1.000.000,- Ft,</w:t>
      </w:r>
      <w:r>
        <w:rPr>
          <w:rFonts w:ascii="Times New Roman" w:hAnsi="Times New Roman" w:cs="Times New Roman"/>
        </w:rPr>
        <w:t xml:space="preserve"> azaz </w:t>
      </w:r>
      <w:r w:rsidR="00DE6676" w:rsidRPr="00DE6676">
        <w:rPr>
          <w:rFonts w:ascii="Times New Roman" w:hAnsi="Times New Roman" w:cs="Times New Roman"/>
          <w:b/>
          <w:i/>
        </w:rPr>
        <w:t>E</w:t>
      </w:r>
      <w:r w:rsidRPr="00DE6676">
        <w:rPr>
          <w:rFonts w:ascii="Times New Roman" w:hAnsi="Times New Roman" w:cs="Times New Roman"/>
          <w:b/>
          <w:i/>
        </w:rPr>
        <w:t>gymillió forintig</w:t>
      </w:r>
      <w:r>
        <w:rPr>
          <w:rFonts w:ascii="Times New Roman" w:hAnsi="Times New Roman" w:cs="Times New Roman"/>
        </w:rPr>
        <w:t xml:space="preserve"> átruházott hatáskörben a Polgármester vállalhat kötelezettséget. A tartalék felhasználásáról a Polgármester a soron következő Képviselő-testületi ülésen tájékoztatja a képviselőket. Az előirányzat módosítást a költségvetési rendeleten át kell vezetni.</w:t>
      </w:r>
    </w:p>
    <w:p w:rsidR="00235B8F" w:rsidRDefault="00235B8F" w:rsidP="0023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B8F" w:rsidRDefault="00235B8F" w:rsidP="00235B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Az adósságot keletkeztető jogügyletek, valamint a fejlesztési célú hitelügyletekkel kapcsolatos hatáskörök kizárólagosan a Képviselő-testületet illetik meg.</w:t>
      </w:r>
    </w:p>
    <w:p w:rsidR="00510F06" w:rsidRDefault="00510F06" w:rsidP="0023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0F06" w:rsidRDefault="00510F06" w:rsidP="00235B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Az Önkormányzati gazdálkodás során az évközben létrejött költségvetési bevételi többletet pénzintézeti pénzlekötés útján hasznosíthatja. A hasznosítással kapcsolatos szerződések, illetve pénzügyi műveletek lebonyolítását </w:t>
      </w:r>
      <w:r w:rsidRPr="00DE6676">
        <w:rPr>
          <w:rFonts w:ascii="Times New Roman" w:hAnsi="Times New Roman" w:cs="Times New Roman"/>
          <w:b/>
          <w:i/>
        </w:rPr>
        <w:t>5 millió forintig</w:t>
      </w:r>
      <w:r>
        <w:rPr>
          <w:rFonts w:ascii="Times New Roman" w:hAnsi="Times New Roman" w:cs="Times New Roman"/>
        </w:rPr>
        <w:t xml:space="preserve"> a Képviselő-testület a Polgármester hatáskörébe utalja. A Polgármester a megtett intézkedéséről a következő Képviselő-testületi ülésen tájékoztatást ad.</w:t>
      </w:r>
    </w:p>
    <w:p w:rsidR="00510F06" w:rsidRDefault="00510F06" w:rsidP="0023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0F06" w:rsidRDefault="00510F06" w:rsidP="00235B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A (3) bekezdésben meghatározott összeget meghaladó költségvetési többlet felhasználásáról a Képviselő-testület határozatban dönt.</w:t>
      </w:r>
    </w:p>
    <w:p w:rsidR="00510F06" w:rsidRDefault="00510F06" w:rsidP="0023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0F06" w:rsidRDefault="00510F06" w:rsidP="00235B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A Polgármester az Önkormányzat likviditási helyzetnek kedvezőtlen alakulása esetén meghatározott időtartamra a kiadásokat korlátozó intézkedéseket vezethet be, amelyekről utólag a Képviselő-testületet a soron következő ülésén tájékoztatni köteles. Kedvezőtlennek minősül az a likviditási helyzet, ha az Önkormányzat folyószámla hitelkeretének kihasználtsága a </w:t>
      </w:r>
      <w:r w:rsidRPr="00DE6676">
        <w:rPr>
          <w:rFonts w:ascii="Times New Roman" w:hAnsi="Times New Roman" w:cs="Times New Roman"/>
          <w:b/>
        </w:rPr>
        <w:t>85%</w:t>
      </w:r>
      <w:r>
        <w:rPr>
          <w:rFonts w:ascii="Times New Roman" w:hAnsi="Times New Roman" w:cs="Times New Roman"/>
        </w:rPr>
        <w:t>-ot meghaladja.</w:t>
      </w:r>
    </w:p>
    <w:p w:rsidR="00510F06" w:rsidRDefault="00510F06" w:rsidP="0023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0F06" w:rsidRPr="00DE6676" w:rsidRDefault="00510F06" w:rsidP="00510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676">
        <w:rPr>
          <w:rFonts w:ascii="Times New Roman" w:hAnsi="Times New Roman" w:cs="Times New Roman"/>
          <w:b/>
        </w:rPr>
        <w:t>2. §</w:t>
      </w:r>
    </w:p>
    <w:p w:rsidR="00510F06" w:rsidRDefault="00510F06" w:rsidP="0023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0F06" w:rsidRDefault="00510F06" w:rsidP="00235B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Jelen rendelet a kihirdetése napján lép hatályba.</w:t>
      </w:r>
    </w:p>
    <w:p w:rsidR="00510F06" w:rsidRDefault="00510F06" w:rsidP="0023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0F06" w:rsidRDefault="00510F06" w:rsidP="00235B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rendelet kihirdetéséről a jegyző gondoskodik.</w:t>
      </w:r>
    </w:p>
    <w:p w:rsidR="00510F06" w:rsidRDefault="00510F06" w:rsidP="0023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0F06" w:rsidRDefault="00510F06" w:rsidP="0023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0F06" w:rsidRPr="00DE6676" w:rsidRDefault="00510F06" w:rsidP="00235B8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E6676">
        <w:rPr>
          <w:rFonts w:ascii="Times New Roman" w:hAnsi="Times New Roman" w:cs="Times New Roman"/>
          <w:b/>
          <w:i/>
        </w:rPr>
        <w:t>Gyöngyöspata, 2014. november 10.</w:t>
      </w:r>
    </w:p>
    <w:p w:rsidR="00510F06" w:rsidRDefault="00510F06" w:rsidP="0023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0F06" w:rsidRDefault="00510F06" w:rsidP="0023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0F06" w:rsidRDefault="00510F06" w:rsidP="0023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0F06" w:rsidRDefault="00510F06" w:rsidP="0023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0F06" w:rsidRPr="00DE6676" w:rsidRDefault="00510F06" w:rsidP="00235B8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</w:t>
      </w:r>
      <w:r w:rsidR="009E475D">
        <w:rPr>
          <w:rFonts w:ascii="Times New Roman" w:hAnsi="Times New Roman" w:cs="Times New Roman"/>
        </w:rPr>
        <w:t xml:space="preserve"> </w:t>
      </w:r>
      <w:r w:rsidR="004D02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E47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DE6676">
        <w:rPr>
          <w:rFonts w:ascii="Times New Roman" w:hAnsi="Times New Roman" w:cs="Times New Roman"/>
          <w:b/>
          <w:i/>
        </w:rPr>
        <w:t xml:space="preserve">Hevér </w:t>
      </w:r>
      <w:proofErr w:type="gramStart"/>
      <w:r w:rsidRPr="00DE6676">
        <w:rPr>
          <w:rFonts w:ascii="Times New Roman" w:hAnsi="Times New Roman" w:cs="Times New Roman"/>
          <w:b/>
          <w:i/>
        </w:rPr>
        <w:t>Lászlóné                                                                                      Dr.</w:t>
      </w:r>
      <w:proofErr w:type="gramEnd"/>
      <w:r w:rsidRPr="00DE6676">
        <w:rPr>
          <w:rFonts w:ascii="Times New Roman" w:hAnsi="Times New Roman" w:cs="Times New Roman"/>
          <w:b/>
          <w:i/>
        </w:rPr>
        <w:t xml:space="preserve"> Sárvári Eszter</w:t>
      </w:r>
    </w:p>
    <w:p w:rsidR="00510F06" w:rsidRPr="00DE6676" w:rsidRDefault="00510F06" w:rsidP="00235B8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  <w:r w:rsidR="009E475D">
        <w:rPr>
          <w:rFonts w:ascii="Times New Roman" w:hAnsi="Times New Roman" w:cs="Times New Roman"/>
        </w:rPr>
        <w:t xml:space="preserve"> </w:t>
      </w:r>
      <w:r w:rsidR="004D02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proofErr w:type="gramStart"/>
      <w:r w:rsidRPr="00DE6676">
        <w:rPr>
          <w:rFonts w:ascii="Times New Roman" w:hAnsi="Times New Roman" w:cs="Times New Roman"/>
          <w:i/>
        </w:rPr>
        <w:t>polgármester</w:t>
      </w:r>
      <w:proofErr w:type="gramEnd"/>
      <w:r w:rsidRPr="00DE6676">
        <w:rPr>
          <w:rFonts w:ascii="Times New Roman" w:hAnsi="Times New Roman" w:cs="Times New Roman"/>
          <w:i/>
        </w:rPr>
        <w:t xml:space="preserve">                                                                                               jegyző</w:t>
      </w:r>
    </w:p>
    <w:sectPr w:rsidR="00510F06" w:rsidRPr="00DE6676" w:rsidSect="00861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F2015"/>
    <w:rsid w:val="001459FC"/>
    <w:rsid w:val="00235B8F"/>
    <w:rsid w:val="004D02ED"/>
    <w:rsid w:val="004F2015"/>
    <w:rsid w:val="00510F06"/>
    <w:rsid w:val="006726AD"/>
    <w:rsid w:val="00861A19"/>
    <w:rsid w:val="009E475D"/>
    <w:rsid w:val="009E6F15"/>
    <w:rsid w:val="00CD6B96"/>
    <w:rsid w:val="00DE6676"/>
    <w:rsid w:val="00E4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A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Katika</dc:creator>
  <cp:lastModifiedBy>Katika</cp:lastModifiedBy>
  <cp:revision>8</cp:revision>
  <cp:lastPrinted>2014-11-18T16:02:00Z</cp:lastPrinted>
  <dcterms:created xsi:type="dcterms:W3CDTF">2014-11-10T10:20:00Z</dcterms:created>
  <dcterms:modified xsi:type="dcterms:W3CDTF">2014-11-18T16:39:00Z</dcterms:modified>
</cp:coreProperties>
</file>