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0D" w:rsidRPr="001A4D0D" w:rsidRDefault="001A4D0D" w:rsidP="001A4D0D">
      <w:pPr>
        <w:spacing w:after="200" w:line="276" w:lineRule="auto"/>
        <w:ind w:left="2832" w:firstLine="708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 xml:space="preserve">1. melléklet a </w:t>
      </w:r>
      <w:r w:rsidRPr="001A4D0D">
        <w:rPr>
          <w:rFonts w:ascii="Times New Roman" w:eastAsia="Calibri" w:hAnsi="Times New Roman" w:cs="Times New Roman"/>
        </w:rPr>
        <w:softHyphen/>
      </w:r>
      <w:r w:rsidRPr="001A4D0D">
        <w:rPr>
          <w:rFonts w:ascii="Times New Roman" w:eastAsia="Calibri" w:hAnsi="Times New Roman" w:cs="Times New Roman"/>
        </w:rPr>
        <w:softHyphen/>
        <w:t>8/2015. (III. 31.) önkormányzati rendelethez</w:t>
      </w:r>
    </w:p>
    <w:p w:rsidR="001A4D0D" w:rsidRPr="001A4D0D" w:rsidRDefault="001A4D0D" w:rsidP="001A4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Gyöngyöspata Város Önkormányzata tájékoztatja a helyi civil szervezeteket, alapítványokat, hogy Gyöngyöspata Város Önkormányzatának Képviselő-testülete civil szervezetek támogatásáról szóló 8/2015. (III.31.) önkormányzati rendelete szerint pályázatot hirdet az érintett szervezetek számára.</w:t>
      </w:r>
    </w:p>
    <w:p w:rsid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célja: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a civil szervezetek, alapítványok tárgyév január 1. és december 31. között megrendezésre kerülő rendezvényeinek támogatása, valamint az érintett szervezetek tárgyévi működési költségeihez való hozzájárulás.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támogatásra rendelkezésre álló forrás: tárgyévben a támogatásra szánt pénzkeret: </w:t>
      </w:r>
      <w:r w:rsidRPr="001A4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3.300.000 Ft</w:t>
      </w:r>
    </w:p>
    <w:p w:rsid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támogatottak köre: 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Azon civil szervezetek, alapítványok, amelyek a 2011. évi CLXXXI. törvény alapján nyilvántartásba vételre kerültek és Gyöngyöspatán fejtik ki tevékenységüket.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nyújthatnak be pályázatot pártok, pártok helyi alapszervezetei, illetve azok a szervezetek, amelyek előző évi támogatásukkal szabályszerűen nem számoltak el, vagy nem </w:t>
      </w:r>
      <w:proofErr w:type="spellStart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használták fel.</w:t>
      </w:r>
    </w:p>
    <w:p w:rsid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anyag tartalma: 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Pályázni a pályázati adatlap kitöltésével lehet. Az adatlap a Gyöngyöspatai Polgármesteri Hivatalban (továbbiakban: Hivatal) vehető át személyesen ügyfélfogadási időben, vagy letölthető a www.gyongyospata.hu honlapról.</w:t>
      </w:r>
    </w:p>
    <w:p w:rsid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támogatási döntés, az elbírálás határideje: 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támogatások odaítéléséről Gyöngyöspata Város Önkormányzatának Képviselő-testülete dönt, a pályázat benyújtási </w:t>
      </w:r>
      <w:proofErr w:type="spellStart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határidejétől</w:t>
      </w:r>
      <w:proofErr w:type="spellEnd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30 napon belül. A Hivatal a pályázókat a pályázati döntés után 8 munkanapon belül értesíti az eredményről.</w:t>
      </w:r>
    </w:p>
    <w:p w:rsid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támogatás formája: 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szervezetek, alapítványok, az elnyert támogatást a támogatási szerződésben meghatározott módon vehetik igénybe, melyet a támogatott szervezet célja szerinti tevékenységének, működésének költségeire használhat fel folyó év december 31-ig, rendkívüli esetben tárgyévet követő év február 15-ig.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lapon szereplő költségvetés kiadási tételei, amelyek az adott program megvalósításához, a működéshez igazolhatóan kapcsolódnak: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költségek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Iroda bérlet, rezsi, kommunikáció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Bér, tiszteltdíj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költségek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Utazási költségek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Szállás, étkezés</w:t>
      </w:r>
    </w:p>
    <w:p w:rsidR="001A4D0D" w:rsidRPr="001A4D0D" w:rsidRDefault="001A4D0D" w:rsidP="001A4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Anyag, eszköz beszerzés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támogathatóak</w:t>
      </w: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A4D0D" w:rsidRPr="001A4D0D" w:rsidRDefault="001A4D0D" w:rsidP="001A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Beruházás,</w:t>
      </w:r>
    </w:p>
    <w:p w:rsidR="001A4D0D" w:rsidRPr="001A4D0D" w:rsidRDefault="001A4D0D" w:rsidP="001A4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Reprezentáció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benyújtásához 5% önrész vállalása kötelező.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beadásának módja, helye és határideje: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határideje: 2020. április 15. napja, 16.00 óra.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helye: Gyöngyöspatai Polgármesteri Hivatal</w:t>
      </w:r>
    </w:p>
    <w:p w:rsidR="001A4D0D" w:rsidRPr="001A4D0D" w:rsidRDefault="001A4D0D" w:rsidP="001A4D0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3035 Gyöngyöspata, Fő u. 65.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egy eredeti példányban, zárt borítékban kell benyújtani.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Hiánypótlásra a pályázat leadási </w:t>
      </w:r>
      <w:proofErr w:type="spellStart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határidejétől</w:t>
      </w:r>
      <w:proofErr w:type="spellEnd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4 munkanapon belül, egy alkalommal van lehetőség.</w:t>
      </w:r>
    </w:p>
    <w:p w:rsidR="001A4D0D" w:rsidRPr="001A4D0D" w:rsidRDefault="001A4D0D" w:rsidP="001A4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>formailag</w:t>
      </w:r>
      <w:proofErr w:type="spellEnd"/>
      <w:r w:rsidRPr="001A4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megfelelő pályázatok elutasításra kerülnek.</w:t>
      </w:r>
    </w:p>
    <w:p w:rsidR="001A4D0D" w:rsidRDefault="001A4D0D" w:rsidP="001A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D0D" w:rsidRPr="001A4D0D" w:rsidRDefault="001A4D0D" w:rsidP="001A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</w:p>
    <w:p w:rsidR="001A4D0D" w:rsidRPr="001A4D0D" w:rsidRDefault="001A4D0D" w:rsidP="001A4D0D">
      <w:pPr>
        <w:spacing w:after="200" w:line="276" w:lineRule="auto"/>
        <w:ind w:left="2124" w:firstLine="708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lastRenderedPageBreak/>
        <w:t>2. melléklet a 8/2015. (III. 31.) önkormányzati rendelethez</w:t>
      </w:r>
    </w:p>
    <w:p w:rsidR="001A4D0D" w:rsidRPr="001A4D0D" w:rsidRDefault="001A4D0D" w:rsidP="001A4D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A4D0D">
        <w:rPr>
          <w:rFonts w:ascii="Times New Roman" w:eastAsia="Calibri" w:hAnsi="Times New Roman" w:cs="Times New Roman"/>
          <w:b/>
          <w:sz w:val="30"/>
          <w:szCs w:val="30"/>
        </w:rPr>
        <w:t>PÁLYÁZATI ADATLAP</w:t>
      </w:r>
    </w:p>
    <w:p w:rsidR="001A4D0D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A civil szervezetek, alapítványok, egyházak …</w:t>
      </w:r>
      <w:proofErr w:type="gramStart"/>
      <w:r w:rsidRPr="001A4D0D">
        <w:rPr>
          <w:rFonts w:ascii="Times New Roman" w:eastAsia="Calibri" w:hAnsi="Times New Roman" w:cs="Times New Roman"/>
        </w:rPr>
        <w:t>...….</w:t>
      </w:r>
      <w:proofErr w:type="gramEnd"/>
      <w:r w:rsidRPr="001A4D0D">
        <w:rPr>
          <w:rFonts w:ascii="Times New Roman" w:eastAsia="Calibri" w:hAnsi="Times New Roman" w:cs="Times New Roman"/>
        </w:rPr>
        <w:t>évi önkormányzati támogatásának igényléséhez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1A4D0D">
        <w:rPr>
          <w:rFonts w:ascii="Times New Roman" w:eastAsia="Calibri" w:hAnsi="Times New Roman" w:cs="Times New Roman"/>
          <w:b/>
        </w:rPr>
        <w:t>1. A pályázó szervezet, egyesület: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1.1. Neve: ....................................................................................................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 xml:space="preserve">1.2. </w:t>
      </w:r>
      <w:proofErr w:type="gramStart"/>
      <w:r w:rsidRPr="001A4D0D">
        <w:rPr>
          <w:rFonts w:ascii="Times New Roman" w:eastAsia="Calibri" w:hAnsi="Times New Roman" w:cs="Times New Roman"/>
        </w:rPr>
        <w:t>Címe:....................................................................................................</w:t>
      </w:r>
      <w:proofErr w:type="gramEnd"/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Utca/tér, házszám: .....................................................................................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proofErr w:type="gramStart"/>
      <w:r w:rsidRPr="001A4D0D">
        <w:rPr>
          <w:rFonts w:ascii="Times New Roman" w:eastAsia="Calibri" w:hAnsi="Times New Roman" w:cs="Times New Roman"/>
        </w:rPr>
        <w:t>Telefon:................................</w:t>
      </w:r>
      <w:proofErr w:type="gramEnd"/>
      <w:r w:rsidRPr="001A4D0D">
        <w:rPr>
          <w:rFonts w:ascii="Times New Roman" w:eastAsia="Calibri" w:hAnsi="Times New Roman" w:cs="Times New Roman"/>
        </w:rPr>
        <w:t xml:space="preserve"> Fax, e-mail: ...............................................</w:t>
      </w:r>
    </w:p>
    <w:p w:rsidR="001A4D0D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1.3. Levelezési cím: (csak akkor kell kitölteni, ha az egyesület, szervezet címével nem azonos)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Utca/tér, házszám: ....................................................................................</w:t>
      </w:r>
    </w:p>
    <w:p w:rsidR="001A4D0D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 xml:space="preserve">1.4. Nyilvántartási </w:t>
      </w:r>
      <w:proofErr w:type="gramStart"/>
      <w:r w:rsidRPr="001A4D0D">
        <w:rPr>
          <w:rFonts w:ascii="Times New Roman" w:eastAsia="Calibri" w:hAnsi="Times New Roman" w:cs="Times New Roman"/>
        </w:rPr>
        <w:t>száma:.........................................................................</w:t>
      </w:r>
      <w:proofErr w:type="gramEnd"/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1A4D0D">
        <w:rPr>
          <w:rFonts w:ascii="Times New Roman" w:eastAsia="Calibri" w:hAnsi="Times New Roman" w:cs="Times New Roman"/>
          <w:b/>
        </w:rPr>
        <w:t>2. A pályázó szervezet, egyesület képviselője: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2.1. Neve: ...............................................................................................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2.2. Címe: ..............................................................................................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Utca/tér, házszám: ................................................................................</w:t>
      </w:r>
    </w:p>
    <w:p w:rsidR="001A4D0D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Telefon: ............................... Fax: .......................................................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1A4D0D">
        <w:rPr>
          <w:rFonts w:ascii="Times New Roman" w:eastAsia="Calibri" w:hAnsi="Times New Roman" w:cs="Times New Roman"/>
          <w:b/>
        </w:rPr>
        <w:t>3. A pályázó szervezetről, egyesületről: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3.1. A szervezet, egyesület taglétszáma: .............................................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3.2. Rendszeres összejövetel: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Ha van, gyakorisága: ...........................................................................</w:t>
      </w:r>
    </w:p>
    <w:p w:rsidR="001A4D0D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3.3. A szervezet, egyesület hány éve működik? ..................................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1A4D0D">
        <w:rPr>
          <w:rFonts w:ascii="Times New Roman" w:eastAsia="Calibri" w:hAnsi="Times New Roman" w:cs="Times New Roman"/>
          <w:b/>
        </w:rPr>
        <w:t>4. A szervezet, egyesület előző évben folytatott tevékenységéről:</w:t>
      </w:r>
    </w:p>
    <w:p w:rsidR="001A4D0D" w:rsidRPr="001A4D0D" w:rsidRDefault="001A4D0D" w:rsidP="001A4D0D">
      <w:pPr>
        <w:spacing w:after="200" w:line="360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 xml:space="preserve">A </w:t>
      </w:r>
      <w:proofErr w:type="gramStart"/>
      <w:r w:rsidRPr="001A4D0D">
        <w:rPr>
          <w:rFonts w:ascii="Times New Roman" w:eastAsia="Calibri" w:hAnsi="Times New Roman" w:cs="Times New Roman"/>
        </w:rPr>
        <w:t>20....</w:t>
      </w:r>
      <w:proofErr w:type="gramEnd"/>
      <w:r w:rsidRPr="001A4D0D">
        <w:rPr>
          <w:rFonts w:ascii="Times New Roman" w:eastAsia="Calibri" w:hAnsi="Times New Roman" w:cs="Times New Roman"/>
        </w:rPr>
        <w:t>.-ban megvalósult programok, elért eredmények felsorolása:</w:t>
      </w:r>
      <w:r w:rsidRPr="001A4D0D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DB2DE0" w:rsidRPr="001A4D0D" w:rsidRDefault="001A4D0D" w:rsidP="001A4D0D">
      <w:pPr>
        <w:spacing w:after="200" w:line="276" w:lineRule="auto"/>
        <w:rPr>
          <w:rFonts w:ascii="Times New Roman" w:eastAsia="Calibri" w:hAnsi="Times New Roman" w:cs="Times New Roman"/>
        </w:rPr>
      </w:pPr>
      <w:r w:rsidRPr="001A4D0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sectPr w:rsidR="00DB2DE0" w:rsidRPr="001A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31" w:rsidRDefault="00E06031" w:rsidP="001A4D0D">
      <w:pPr>
        <w:spacing w:after="0" w:line="240" w:lineRule="auto"/>
      </w:pPr>
      <w:r>
        <w:separator/>
      </w:r>
    </w:p>
  </w:endnote>
  <w:endnote w:type="continuationSeparator" w:id="0">
    <w:p w:rsidR="00E06031" w:rsidRDefault="00E06031" w:rsidP="001A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31" w:rsidRDefault="00E06031" w:rsidP="001A4D0D">
      <w:pPr>
        <w:spacing w:after="0" w:line="240" w:lineRule="auto"/>
      </w:pPr>
      <w:r>
        <w:separator/>
      </w:r>
    </w:p>
  </w:footnote>
  <w:footnote w:type="continuationSeparator" w:id="0">
    <w:p w:rsidR="00E06031" w:rsidRDefault="00E06031" w:rsidP="001A4D0D">
      <w:pPr>
        <w:spacing w:after="0" w:line="240" w:lineRule="auto"/>
      </w:pPr>
      <w:r>
        <w:continuationSeparator/>
      </w:r>
    </w:p>
  </w:footnote>
  <w:footnote w:id="1">
    <w:p w:rsidR="001A4D0D" w:rsidRPr="00F52878" w:rsidRDefault="001A4D0D" w:rsidP="001A4D0D">
      <w:pPr>
        <w:pStyle w:val="Lbjegyzetszveg"/>
        <w:rPr>
          <w:sz w:val="22"/>
          <w:szCs w:val="22"/>
        </w:rPr>
      </w:pPr>
      <w:r w:rsidRPr="00F52878">
        <w:rPr>
          <w:rStyle w:val="Lbjegyzet-hivatkozs"/>
          <w:sz w:val="22"/>
          <w:szCs w:val="22"/>
        </w:rPr>
        <w:footnoteRef/>
      </w:r>
      <w:r w:rsidRPr="00F52878">
        <w:rPr>
          <w:sz w:val="22"/>
          <w:szCs w:val="22"/>
        </w:rPr>
        <w:t xml:space="preserve"> A felsorolás külön lapon folytatható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013"/>
    <w:multiLevelType w:val="multilevel"/>
    <w:tmpl w:val="985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135C"/>
    <w:multiLevelType w:val="multilevel"/>
    <w:tmpl w:val="B12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D"/>
    <w:rsid w:val="001A4D0D"/>
    <w:rsid w:val="001F2124"/>
    <w:rsid w:val="00DB2DE0"/>
    <w:rsid w:val="00E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378"/>
  <w15:chartTrackingRefBased/>
  <w15:docId w15:val="{EDE69B1F-FEA4-483C-8652-A628E99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A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A4D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1A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Sándor Balázs</dc:creator>
  <cp:keywords/>
  <dc:description/>
  <cp:lastModifiedBy>Dr Sándor Balázs</cp:lastModifiedBy>
  <cp:revision>1</cp:revision>
  <dcterms:created xsi:type="dcterms:W3CDTF">2020-04-08T09:31:00Z</dcterms:created>
  <dcterms:modified xsi:type="dcterms:W3CDTF">2020-04-08T09:34:00Z</dcterms:modified>
</cp:coreProperties>
</file>