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9C412" w14:textId="77777777" w:rsidR="00DF3965" w:rsidRPr="00283B76" w:rsidRDefault="00DF3965">
      <w:pPr>
        <w:jc w:val="both"/>
        <w:rPr>
          <w:rFonts w:ascii="Arial" w:hAnsi="Arial" w:cs="Arial"/>
        </w:rPr>
      </w:pPr>
    </w:p>
    <w:p w14:paraId="2EA3D01D" w14:textId="77777777" w:rsidR="00DF3965" w:rsidRPr="00283B76" w:rsidRDefault="00DF3965">
      <w:pPr>
        <w:pStyle w:val="Cmsor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"</w:t>
      </w:r>
      <w:r w:rsidRPr="00283B76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"</w:t>
      </w:r>
      <w:r w:rsidRPr="00283B76">
        <w:rPr>
          <w:rFonts w:ascii="Arial" w:hAnsi="Arial" w:cs="Arial"/>
          <w:sz w:val="24"/>
        </w:rPr>
        <w:t xml:space="preserve"> TÍPUSÚ PÁLYÁZATI KIÍRÁS</w:t>
      </w:r>
    </w:p>
    <w:p w14:paraId="5D73BFC0" w14:textId="77777777" w:rsidR="00DF3965" w:rsidRPr="00283B76" w:rsidRDefault="00DF3965">
      <w:pPr>
        <w:jc w:val="both"/>
        <w:rPr>
          <w:rFonts w:ascii="Arial" w:hAnsi="Arial" w:cs="Arial"/>
        </w:rPr>
      </w:pPr>
    </w:p>
    <w:p w14:paraId="7E389012" w14:textId="28636AC4" w:rsidR="00DF3965" w:rsidRPr="00283B76" w:rsidRDefault="00F325BF" w:rsidP="00F325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Gyöngyöspata Város </w:t>
      </w:r>
      <w:r w:rsidR="00DF3965" w:rsidRPr="00283B76">
        <w:rPr>
          <w:rFonts w:ascii="Arial" w:hAnsi="Arial" w:cs="Arial"/>
          <w:b/>
          <w:bCs/>
        </w:rPr>
        <w:t>Önkormányzata az Emberi Erőforrások</w:t>
      </w:r>
      <w:r>
        <w:rPr>
          <w:rFonts w:ascii="Arial" w:hAnsi="Arial" w:cs="Arial"/>
          <w:b/>
          <w:bCs/>
        </w:rPr>
        <w:t xml:space="preserve"> </w:t>
      </w:r>
      <w:r w:rsidR="00DF3965" w:rsidRPr="00283B76">
        <w:rPr>
          <w:rFonts w:ascii="Arial" w:hAnsi="Arial" w:cs="Arial"/>
          <w:b/>
          <w:bCs/>
        </w:rPr>
        <w:t xml:space="preserve">Minisztériumával </w:t>
      </w:r>
      <w:r w:rsidR="00CE05D2">
        <w:rPr>
          <w:rFonts w:ascii="Arial" w:hAnsi="Arial" w:cs="Arial"/>
          <w:b/>
          <w:bCs/>
        </w:rPr>
        <w:t>e</w:t>
      </w:r>
      <w:r w:rsidR="00DF3965" w:rsidRPr="00283B76">
        <w:rPr>
          <w:rFonts w:ascii="Arial" w:hAnsi="Arial" w:cs="Arial"/>
          <w:b/>
          <w:bCs/>
        </w:rPr>
        <w:t>gyüttműködve, az 51/2007. (III.</w:t>
      </w:r>
      <w:r w:rsidR="00F035A2">
        <w:rPr>
          <w:rFonts w:ascii="Arial" w:hAnsi="Arial" w:cs="Arial"/>
          <w:b/>
          <w:bCs/>
        </w:rPr>
        <w:t xml:space="preserve"> </w:t>
      </w:r>
      <w:r w:rsidR="00DF3965" w:rsidRPr="00283B76">
        <w:rPr>
          <w:rFonts w:ascii="Arial" w:hAnsi="Arial" w:cs="Arial"/>
          <w:b/>
          <w:bCs/>
        </w:rPr>
        <w:t>26</w:t>
      </w:r>
      <w:r w:rsidR="001350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) Kormányrendelet </w:t>
      </w:r>
      <w:r w:rsidR="00DF3965" w:rsidRPr="00283B76">
        <w:rPr>
          <w:rFonts w:ascii="Arial" w:hAnsi="Arial" w:cs="Arial"/>
          <w:b/>
          <w:bCs/>
        </w:rPr>
        <w:t>alapján</w:t>
      </w:r>
      <w:r w:rsidR="00DF3965">
        <w:rPr>
          <w:rFonts w:ascii="Arial" w:hAnsi="Arial" w:cs="Arial"/>
          <w:b/>
          <w:bCs/>
        </w:rPr>
        <w:br/>
      </w:r>
      <w:r w:rsidR="00DF3965" w:rsidRPr="00283B76">
        <w:rPr>
          <w:rFonts w:ascii="Arial" w:hAnsi="Arial" w:cs="Arial"/>
          <w:b/>
          <w:bCs/>
        </w:rPr>
        <w:t xml:space="preserve"> ezennel kiírja a 201</w:t>
      </w:r>
      <w:r w:rsidR="00A32415">
        <w:rPr>
          <w:rFonts w:ascii="Arial" w:hAnsi="Arial" w:cs="Arial"/>
          <w:b/>
          <w:bCs/>
        </w:rPr>
        <w:t>7</w:t>
      </w:r>
      <w:r w:rsidR="00DF3965" w:rsidRPr="00283B76">
        <w:rPr>
          <w:rFonts w:ascii="Arial" w:hAnsi="Arial" w:cs="Arial"/>
          <w:b/>
          <w:bCs/>
        </w:rPr>
        <w:t>. évre</w:t>
      </w:r>
    </w:p>
    <w:p w14:paraId="5AFC1061" w14:textId="77777777" w:rsidR="00DF3965" w:rsidRPr="00283B76" w:rsidRDefault="00DF3965">
      <w:pPr>
        <w:jc w:val="center"/>
        <w:rPr>
          <w:rFonts w:ascii="Arial" w:hAnsi="Arial" w:cs="Arial"/>
          <w:b/>
          <w:bCs/>
        </w:rPr>
      </w:pPr>
      <w:proofErr w:type="gramStart"/>
      <w:r w:rsidRPr="00283B76">
        <w:rPr>
          <w:rFonts w:ascii="Arial" w:hAnsi="Arial" w:cs="Arial"/>
          <w:b/>
          <w:bCs/>
        </w:rPr>
        <w:t>a</w:t>
      </w:r>
      <w:proofErr w:type="gramEnd"/>
      <w:r w:rsidRPr="00283B76">
        <w:rPr>
          <w:rFonts w:ascii="Arial" w:hAnsi="Arial" w:cs="Arial"/>
          <w:b/>
          <w:bCs/>
        </w:rPr>
        <w:t xml:space="preserve"> </w:t>
      </w:r>
      <w:proofErr w:type="spellStart"/>
      <w:r w:rsidRPr="00283B76">
        <w:rPr>
          <w:rFonts w:ascii="Arial" w:hAnsi="Arial" w:cs="Arial"/>
          <w:b/>
          <w:bCs/>
        </w:rPr>
        <w:t>Bursa</w:t>
      </w:r>
      <w:proofErr w:type="spellEnd"/>
      <w:r w:rsidRPr="00283B76">
        <w:rPr>
          <w:rFonts w:ascii="Arial" w:hAnsi="Arial" w:cs="Arial"/>
          <w:b/>
          <w:bCs/>
        </w:rPr>
        <w:t xml:space="preserve"> Hungarica Felsőoktatási Önkormányzati Ösztöndíjpályázatot</w:t>
      </w:r>
    </w:p>
    <w:p w14:paraId="130D2D3C" w14:textId="5E6EF2E0" w:rsidR="00DF3965" w:rsidRDefault="00DF3965">
      <w:pPr>
        <w:jc w:val="center"/>
        <w:rPr>
          <w:rFonts w:ascii="Arial" w:hAnsi="Arial" w:cs="Arial"/>
          <w:b/>
          <w:bCs/>
        </w:rPr>
      </w:pPr>
      <w:proofErr w:type="gramStart"/>
      <w:r w:rsidRPr="00283B76">
        <w:rPr>
          <w:rFonts w:ascii="Arial" w:hAnsi="Arial" w:cs="Arial"/>
          <w:b/>
          <w:bCs/>
        </w:rPr>
        <w:t>felsőoktatási</w:t>
      </w:r>
      <w:proofErr w:type="gramEnd"/>
      <w:r w:rsidRPr="00283B76">
        <w:rPr>
          <w:rFonts w:ascii="Arial" w:hAnsi="Arial" w:cs="Arial"/>
          <w:b/>
          <w:bCs/>
        </w:rPr>
        <w:t xml:space="preserve"> tanulmányokat kezdeni kívánó fiatalok számára</w:t>
      </w:r>
      <w:r w:rsidR="00F035A2">
        <w:rPr>
          <w:rFonts w:ascii="Arial" w:hAnsi="Arial" w:cs="Arial"/>
          <w:b/>
          <w:bCs/>
        </w:rPr>
        <w:t>,</w:t>
      </w:r>
    </w:p>
    <w:p w14:paraId="641E6341" w14:textId="77777777" w:rsidR="0050488D" w:rsidRDefault="0050488D" w:rsidP="0050488D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összhangban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7CD2AC32" w14:textId="77777777" w:rsidR="0050488D" w:rsidRDefault="0050488D" w:rsidP="0050488D">
      <w:pPr>
        <w:jc w:val="center"/>
        <w:rPr>
          <w:rFonts w:ascii="Arial" w:hAnsi="Arial" w:cs="Arial"/>
          <w:b/>
          <w:bCs/>
        </w:rPr>
      </w:pPr>
    </w:p>
    <w:p w14:paraId="4B43ABB8" w14:textId="77777777" w:rsidR="00BE05DA" w:rsidRPr="00436C2A" w:rsidRDefault="00BE05DA" w:rsidP="00BE05DA">
      <w:pPr>
        <w:pStyle w:val="Listaszerbekezds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436C2A">
        <w:rPr>
          <w:rFonts w:ascii="Arial" w:hAnsi="Arial" w:cs="Arial"/>
          <w:color w:val="000000"/>
          <w:sz w:val="22"/>
          <w:szCs w:val="22"/>
        </w:rPr>
        <w:t xml:space="preserve">a nemzeti felsőoktatásról </w:t>
      </w:r>
      <w:r>
        <w:rPr>
          <w:rFonts w:ascii="Arial" w:hAnsi="Arial" w:cs="Arial"/>
          <w:color w:val="000000"/>
          <w:sz w:val="22"/>
          <w:szCs w:val="22"/>
        </w:rPr>
        <w:t xml:space="preserve">szóló </w:t>
      </w:r>
      <w:r w:rsidRPr="00436C2A">
        <w:rPr>
          <w:rFonts w:ascii="Arial" w:hAnsi="Arial" w:cs="Arial"/>
          <w:color w:val="000000"/>
          <w:sz w:val="22"/>
          <w:szCs w:val="22"/>
        </w:rPr>
        <w:t>2011. évi CCIV. törvény</w:t>
      </w:r>
    </w:p>
    <w:p w14:paraId="7E1F9F76" w14:textId="77777777" w:rsidR="00BE05DA" w:rsidRPr="00436C2A" w:rsidRDefault="00BE05DA" w:rsidP="00BE05DA">
      <w:pPr>
        <w:pStyle w:val="Listaszerbekezds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436C2A">
        <w:rPr>
          <w:rFonts w:ascii="Arial" w:hAnsi="Arial" w:cs="Arial"/>
          <w:color w:val="000000"/>
          <w:sz w:val="22"/>
          <w:szCs w:val="22"/>
        </w:rPr>
        <w:t>a felsőoktatásban részt vevő hallgatók juttatásairól és az általuk fizetendő egyes térítésekről</w:t>
      </w:r>
      <w:r>
        <w:rPr>
          <w:rFonts w:ascii="Arial" w:hAnsi="Arial" w:cs="Arial"/>
          <w:color w:val="000000"/>
          <w:sz w:val="22"/>
          <w:szCs w:val="22"/>
        </w:rPr>
        <w:t xml:space="preserve"> szóló </w:t>
      </w:r>
      <w:r w:rsidRPr="00436C2A">
        <w:rPr>
          <w:rFonts w:ascii="Arial" w:hAnsi="Arial" w:cs="Arial"/>
          <w:color w:val="000000"/>
          <w:sz w:val="22"/>
          <w:szCs w:val="22"/>
        </w:rPr>
        <w:t>51/2007. (III. 26.) Korm. rendelet</w:t>
      </w:r>
    </w:p>
    <w:p w14:paraId="1E35681B" w14:textId="77777777" w:rsidR="00BE05DA" w:rsidRPr="00436C2A" w:rsidRDefault="00BE05DA" w:rsidP="00BE05DA">
      <w:pPr>
        <w:pStyle w:val="Listaszerbekezds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436C2A">
        <w:rPr>
          <w:rFonts w:ascii="Arial" w:hAnsi="Arial" w:cs="Arial"/>
          <w:color w:val="000000"/>
          <w:sz w:val="22"/>
          <w:szCs w:val="22"/>
        </w:rPr>
        <w:t>a Nemzeti Közszolgálati Egyetemről, valamint a közigazgatási, rendészeti és katonai felsőoktatásról</w:t>
      </w:r>
      <w:r>
        <w:rPr>
          <w:rFonts w:ascii="Arial" w:hAnsi="Arial" w:cs="Arial"/>
          <w:color w:val="000000"/>
          <w:sz w:val="22"/>
          <w:szCs w:val="22"/>
        </w:rPr>
        <w:t xml:space="preserve"> szóló </w:t>
      </w:r>
      <w:r w:rsidRPr="00436C2A">
        <w:rPr>
          <w:rFonts w:ascii="Arial" w:hAnsi="Arial" w:cs="Arial"/>
          <w:color w:val="000000"/>
          <w:sz w:val="22"/>
          <w:szCs w:val="22"/>
        </w:rPr>
        <w:t xml:space="preserve">2011. </w:t>
      </w:r>
      <w:r>
        <w:rPr>
          <w:rFonts w:ascii="Arial" w:hAnsi="Arial" w:cs="Arial"/>
          <w:color w:val="000000"/>
          <w:sz w:val="22"/>
          <w:szCs w:val="22"/>
        </w:rPr>
        <w:t xml:space="preserve">évi </w:t>
      </w:r>
      <w:r w:rsidRPr="00436C2A">
        <w:rPr>
          <w:rFonts w:ascii="Arial" w:hAnsi="Arial" w:cs="Arial"/>
          <w:color w:val="000000"/>
          <w:sz w:val="22"/>
          <w:szCs w:val="22"/>
        </w:rPr>
        <w:t>CXXXII. törvény</w:t>
      </w:r>
    </w:p>
    <w:p w14:paraId="01E79F91" w14:textId="77777777" w:rsidR="00BE05DA" w:rsidRPr="00436C2A" w:rsidRDefault="00BE05DA" w:rsidP="00BE05DA">
      <w:pPr>
        <w:pStyle w:val="Listaszerbekezds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436C2A">
        <w:rPr>
          <w:rFonts w:ascii="Arial" w:hAnsi="Arial" w:cs="Arial"/>
          <w:color w:val="000000"/>
          <w:sz w:val="22"/>
          <w:szCs w:val="22"/>
        </w:rPr>
        <w:t xml:space="preserve">a Nemzeti Közszolgálati Egyetemről, valamint a közigazgatási, rendészeti és katonai felsőoktatásról szóló 2011. évi CXXXII. törvény egyes rendelkezéseinek végrehajtásáról </w:t>
      </w:r>
      <w:r>
        <w:rPr>
          <w:rFonts w:ascii="Arial" w:hAnsi="Arial" w:cs="Arial"/>
          <w:color w:val="000000"/>
          <w:sz w:val="22"/>
          <w:szCs w:val="22"/>
        </w:rPr>
        <w:t xml:space="preserve">szóló </w:t>
      </w:r>
      <w:r w:rsidRPr="00436C2A">
        <w:rPr>
          <w:rFonts w:ascii="Arial" w:hAnsi="Arial" w:cs="Arial"/>
          <w:color w:val="000000"/>
          <w:sz w:val="22"/>
          <w:szCs w:val="22"/>
        </w:rPr>
        <w:t>363/2011. (XII. 30.) Korm. rendelet</w:t>
      </w:r>
    </w:p>
    <w:p w14:paraId="2DE1234B" w14:textId="77777777" w:rsidR="00BE05DA" w:rsidRPr="00436C2A" w:rsidRDefault="00BE05DA" w:rsidP="00BE05DA">
      <w:pPr>
        <w:pStyle w:val="Listaszerbekezds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436C2A">
        <w:rPr>
          <w:rFonts w:ascii="Arial" w:hAnsi="Arial" w:cs="Arial"/>
          <w:color w:val="000000"/>
          <w:sz w:val="22"/>
          <w:szCs w:val="22"/>
        </w:rPr>
        <w:t xml:space="preserve"> szociális igazgatásról és szociális ellátásokról szóló 1993. évi III. törvény</w:t>
      </w:r>
    </w:p>
    <w:p w14:paraId="3113AEC5" w14:textId="77777777" w:rsidR="00BE05DA" w:rsidRPr="00436C2A" w:rsidRDefault="00BE05DA" w:rsidP="00BE05DA">
      <w:pPr>
        <w:pStyle w:val="Listaszerbekezds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6C2A">
        <w:rPr>
          <w:rFonts w:ascii="Arial" w:hAnsi="Arial" w:cs="Arial"/>
          <w:sz w:val="22"/>
          <w:szCs w:val="22"/>
        </w:rPr>
        <w:t>az államháztartásról szóló 2011. évi CXCV. törvény (a továbbiakban: Áht.)</w:t>
      </w:r>
    </w:p>
    <w:p w14:paraId="5B2480B9" w14:textId="77777777" w:rsidR="00BE05DA" w:rsidRDefault="00BE05DA" w:rsidP="00BE05DA">
      <w:pPr>
        <w:pStyle w:val="Listaszerbekezds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6C2A">
        <w:rPr>
          <w:rFonts w:ascii="Arial" w:hAnsi="Arial" w:cs="Arial"/>
          <w:sz w:val="22"/>
          <w:szCs w:val="22"/>
        </w:rPr>
        <w:t xml:space="preserve">az államháztartásról szóló törvény végrehajtásáról szóló 368/2011. (XII. 31.) Korm. rendelet (a továbbiakban: </w:t>
      </w:r>
      <w:proofErr w:type="spellStart"/>
      <w:r w:rsidRPr="00436C2A">
        <w:rPr>
          <w:rFonts w:ascii="Arial" w:hAnsi="Arial" w:cs="Arial"/>
          <w:sz w:val="22"/>
          <w:szCs w:val="22"/>
        </w:rPr>
        <w:t>Ávr</w:t>
      </w:r>
      <w:proofErr w:type="spellEnd"/>
      <w:r w:rsidRPr="00436C2A">
        <w:rPr>
          <w:rFonts w:ascii="Arial" w:hAnsi="Arial" w:cs="Arial"/>
          <w:sz w:val="22"/>
          <w:szCs w:val="22"/>
        </w:rPr>
        <w:t xml:space="preserve">.) </w:t>
      </w:r>
    </w:p>
    <w:p w14:paraId="226B2C26" w14:textId="77777777" w:rsidR="00BE05DA" w:rsidRPr="00843675" w:rsidRDefault="00BE05DA" w:rsidP="00BE05DA">
      <w:pPr>
        <w:pStyle w:val="Listaszerbekezds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5EC4">
        <w:rPr>
          <w:rFonts w:ascii="Arial" w:hAnsi="Arial" w:cs="Arial"/>
          <w:sz w:val="22"/>
          <w:szCs w:val="22"/>
        </w:rPr>
        <w:t>Magyarország helyi önkormányzatairól</w:t>
      </w:r>
      <w:r>
        <w:rPr>
          <w:rFonts w:ascii="Arial" w:hAnsi="Arial" w:cs="Arial"/>
          <w:sz w:val="22"/>
          <w:szCs w:val="22"/>
        </w:rPr>
        <w:t xml:space="preserve"> szóló </w:t>
      </w:r>
      <w:r w:rsidRPr="00235EC4">
        <w:rPr>
          <w:rFonts w:ascii="Arial" w:hAnsi="Arial" w:cs="Arial"/>
          <w:sz w:val="22"/>
          <w:szCs w:val="22"/>
        </w:rPr>
        <w:t>2011. évi CLXXXIX. törvény</w:t>
      </w:r>
    </w:p>
    <w:p w14:paraId="048979B6" w14:textId="77777777" w:rsidR="00BE05DA" w:rsidRDefault="00BE05DA" w:rsidP="00BE05DA">
      <w:pPr>
        <w:pStyle w:val="Listaszerbekezds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6C2A">
        <w:rPr>
          <w:rFonts w:ascii="Arial" w:hAnsi="Arial" w:cs="Arial"/>
          <w:sz w:val="22"/>
          <w:szCs w:val="22"/>
        </w:rPr>
        <w:t>a polgárok személyi adatainak és lakcímének nyilvántartásáról</w:t>
      </w:r>
      <w:r>
        <w:rPr>
          <w:rFonts w:ascii="Arial" w:hAnsi="Arial" w:cs="Arial"/>
          <w:sz w:val="22"/>
          <w:szCs w:val="22"/>
        </w:rPr>
        <w:t xml:space="preserve"> szóló </w:t>
      </w:r>
      <w:r w:rsidRPr="00B97DB8">
        <w:rPr>
          <w:rFonts w:ascii="Arial" w:hAnsi="Arial" w:cs="Arial"/>
          <w:sz w:val="22"/>
          <w:szCs w:val="22"/>
        </w:rPr>
        <w:t>1992. évi LXVI. törvény</w:t>
      </w:r>
    </w:p>
    <w:p w14:paraId="290EEEAB" w14:textId="77777777" w:rsidR="00BE05DA" w:rsidRPr="006E29DE" w:rsidRDefault="00BE05DA" w:rsidP="00BE05D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proofErr w:type="gramStart"/>
      <w:r w:rsidRPr="006E29DE">
        <w:rPr>
          <w:rFonts w:ascii="Arial" w:hAnsi="Arial" w:cs="Arial"/>
          <w:color w:val="auto"/>
          <w:sz w:val="22"/>
          <w:szCs w:val="22"/>
        </w:rPr>
        <w:t>vonatkozó</w:t>
      </w:r>
      <w:proofErr w:type="gramEnd"/>
      <w:r w:rsidRPr="006E29DE">
        <w:rPr>
          <w:rFonts w:ascii="Arial" w:hAnsi="Arial" w:cs="Arial"/>
          <w:color w:val="auto"/>
          <w:sz w:val="22"/>
          <w:szCs w:val="22"/>
        </w:rPr>
        <w:t xml:space="preserve"> rendelkezéseivel.</w:t>
      </w:r>
    </w:p>
    <w:p w14:paraId="7B8D2206" w14:textId="77777777" w:rsidR="00DF3965" w:rsidRPr="00283B76" w:rsidRDefault="00DF3965">
      <w:pPr>
        <w:jc w:val="both"/>
        <w:rPr>
          <w:rFonts w:ascii="Arial" w:hAnsi="Arial" w:cs="Arial"/>
        </w:rPr>
      </w:pPr>
    </w:p>
    <w:p w14:paraId="705F281A" w14:textId="180F6448" w:rsidR="00DF3965" w:rsidRPr="000670A3" w:rsidRDefault="00DF3965" w:rsidP="000670A3">
      <w:pPr>
        <w:pStyle w:val="Listaszerbekezds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70A3">
        <w:rPr>
          <w:rFonts w:ascii="Arial" w:hAnsi="Arial" w:cs="Arial"/>
          <w:b/>
          <w:sz w:val="22"/>
          <w:szCs w:val="22"/>
        </w:rPr>
        <w:t>A pályázat célja</w:t>
      </w:r>
    </w:p>
    <w:p w14:paraId="631CD1A2" w14:textId="77777777" w:rsidR="00720D24" w:rsidRPr="000670A3" w:rsidRDefault="00720D24" w:rsidP="000670A3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</w:p>
    <w:p w14:paraId="0D926B41" w14:textId="32302AFF" w:rsidR="00DF3965" w:rsidRPr="00F90C26" w:rsidRDefault="00DF3965" w:rsidP="002B4481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Felsőoktatási Önkormányzati Ösztöndíjrendszer (a továbbiakban: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Ösztöndíjrendszer) célja az esélyteremtés érdekében a hátrányos helyzetű, szociálisan rászoruló fiatalok felsőoktatásban való részvételének támogatása. A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Ösztöndíjrendszer többszintű támogatási rendszer, amelynek pénzügyi </w:t>
      </w:r>
      <w:proofErr w:type="spellStart"/>
      <w:r w:rsidRPr="00F90C26">
        <w:rPr>
          <w:rFonts w:ascii="Arial" w:hAnsi="Arial" w:cs="Arial"/>
          <w:sz w:val="22"/>
          <w:szCs w:val="22"/>
        </w:rPr>
        <w:t>fedezeteként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három forrás szolgál: a települési önkormányzatok által nyújtott támogatás; a megyei önkormányzatok által nyújtott támogatás és a felsőoktatási intézményi támogatás. Az ösztöndíjpályázattal kapcsolatos adatbázis-kezelői, koordinációs, a települési és megyei ösztöndíjjal kap</w:t>
      </w:r>
      <w:r w:rsidR="00F42674">
        <w:rPr>
          <w:rFonts w:ascii="Arial" w:hAnsi="Arial" w:cs="Arial"/>
          <w:sz w:val="22"/>
          <w:szCs w:val="22"/>
        </w:rPr>
        <w:t>csolatos pénzkezelési feladato</w:t>
      </w:r>
      <w:r w:rsidR="00CA0EF8">
        <w:rPr>
          <w:rFonts w:ascii="Arial" w:hAnsi="Arial" w:cs="Arial"/>
          <w:sz w:val="22"/>
          <w:szCs w:val="22"/>
        </w:rPr>
        <w:t>kat</w:t>
      </w:r>
      <w:r w:rsidRPr="00F90C26">
        <w:rPr>
          <w:rFonts w:ascii="Arial" w:hAnsi="Arial" w:cs="Arial"/>
          <w:sz w:val="22"/>
          <w:szCs w:val="22"/>
        </w:rPr>
        <w:t xml:space="preserve"> az Emberi Erőforrás Támogatáskezelő (továbbiakban: Támogatáskezelő) végzi, míg az elbírálási feladatokat az ösztöndíjpályázathoz csatlakozó települési és megyei önkormányzatok látják el.</w:t>
      </w:r>
    </w:p>
    <w:p w14:paraId="45294F31" w14:textId="77777777" w:rsidR="00DF3965" w:rsidRPr="00F90C26" w:rsidRDefault="00DF3965" w:rsidP="002B4481">
      <w:pPr>
        <w:jc w:val="both"/>
        <w:rPr>
          <w:rFonts w:ascii="Arial" w:hAnsi="Arial" w:cs="Arial"/>
          <w:sz w:val="22"/>
          <w:szCs w:val="22"/>
        </w:rPr>
      </w:pPr>
    </w:p>
    <w:p w14:paraId="36B312AB" w14:textId="27B78687" w:rsidR="006F0658" w:rsidRPr="00FD6AAE" w:rsidRDefault="00EE1C63" w:rsidP="006F065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D6AAE">
        <w:rPr>
          <w:rFonts w:ascii="Arial" w:hAnsi="Arial" w:cs="Arial"/>
          <w:b/>
          <w:bCs/>
          <w:sz w:val="22"/>
          <w:szCs w:val="22"/>
          <w:lang w:eastAsia="en-US"/>
        </w:rPr>
        <w:t xml:space="preserve">A </w:t>
      </w:r>
      <w:proofErr w:type="spellStart"/>
      <w:r w:rsidRPr="00FD6AAE">
        <w:rPr>
          <w:rFonts w:ascii="Arial" w:hAnsi="Arial" w:cs="Arial"/>
          <w:b/>
          <w:bCs/>
          <w:sz w:val="22"/>
          <w:szCs w:val="22"/>
          <w:lang w:eastAsia="en-US"/>
        </w:rPr>
        <w:t>Bursa</w:t>
      </w:r>
      <w:proofErr w:type="spellEnd"/>
      <w:r w:rsidRPr="00FD6AAE">
        <w:rPr>
          <w:rFonts w:ascii="Arial" w:hAnsi="Arial" w:cs="Arial"/>
          <w:b/>
          <w:bCs/>
          <w:sz w:val="22"/>
          <w:szCs w:val="22"/>
          <w:lang w:eastAsia="en-US"/>
        </w:rPr>
        <w:t xml:space="preserve"> Hungarica Felsőoktatási Önkormányzati Ösztöndíjrendszer jogszabályi </w:t>
      </w:r>
      <w:proofErr w:type="spellStart"/>
      <w:r w:rsidRPr="00FD6AAE">
        <w:rPr>
          <w:rFonts w:ascii="Arial" w:hAnsi="Arial" w:cs="Arial"/>
          <w:b/>
          <w:bCs/>
          <w:sz w:val="22"/>
          <w:szCs w:val="22"/>
          <w:lang w:eastAsia="en-US"/>
        </w:rPr>
        <w:t>hátteréül</w:t>
      </w:r>
      <w:proofErr w:type="spellEnd"/>
      <w:r w:rsidRPr="00FD6AA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FD6AA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a felsőoktatásban részt vevő hallgatók juttatásairól és az általuk fizetendő egyes térítésekről szóló 51/2007. </w:t>
      </w:r>
      <w:r w:rsidR="006F0658" w:rsidRPr="00FD6AAE">
        <w:rPr>
          <w:rFonts w:ascii="Arial" w:hAnsi="Arial" w:cs="Arial"/>
          <w:b/>
          <w:bCs/>
          <w:i/>
          <w:sz w:val="22"/>
          <w:szCs w:val="22"/>
          <w:lang w:eastAsia="en-US"/>
        </w:rPr>
        <w:t>(III.</w:t>
      </w:r>
      <w:r w:rsidR="006F0658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="006F0658" w:rsidRPr="00FD6AA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26.) Kormányrendelet </w:t>
      </w:r>
      <w:r w:rsidR="006F0658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és </w:t>
      </w:r>
      <w:r w:rsidR="006F0658" w:rsidRPr="003F04AD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a nemzeti felsőoktatásról </w:t>
      </w:r>
      <w:proofErr w:type="gramStart"/>
      <w:r w:rsidR="006F0658">
        <w:rPr>
          <w:rFonts w:ascii="Arial" w:hAnsi="Arial" w:cs="Arial"/>
          <w:b/>
          <w:bCs/>
          <w:i/>
          <w:sz w:val="22"/>
          <w:szCs w:val="22"/>
          <w:lang w:eastAsia="en-US"/>
        </w:rPr>
        <w:t>szóló</w:t>
      </w:r>
      <w:proofErr w:type="gramEnd"/>
      <w:r w:rsidR="006F0658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="006F0658" w:rsidRPr="003F04AD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2011. évi CCIV. törvény </w:t>
      </w:r>
      <w:r w:rsidR="006F0658" w:rsidRPr="00FD6AAE">
        <w:rPr>
          <w:rFonts w:ascii="Arial" w:hAnsi="Arial" w:cs="Arial"/>
          <w:b/>
          <w:bCs/>
          <w:sz w:val="22"/>
          <w:szCs w:val="22"/>
          <w:lang w:eastAsia="en-US"/>
        </w:rPr>
        <w:t>szolgál.</w:t>
      </w:r>
    </w:p>
    <w:p w14:paraId="2C41733F" w14:textId="77777777" w:rsidR="00DF3965" w:rsidRPr="00F90C26" w:rsidRDefault="00DF3965" w:rsidP="002B4481">
      <w:pPr>
        <w:jc w:val="both"/>
        <w:rPr>
          <w:rFonts w:ascii="Arial" w:hAnsi="Arial" w:cs="Arial"/>
          <w:sz w:val="22"/>
          <w:szCs w:val="22"/>
        </w:rPr>
      </w:pPr>
    </w:p>
    <w:p w14:paraId="65EF019D" w14:textId="77777777" w:rsidR="00DF3965" w:rsidRPr="00F90C26" w:rsidRDefault="00DF3965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Pályázók köre</w:t>
      </w:r>
    </w:p>
    <w:p w14:paraId="1D1DDA0D" w14:textId="77777777" w:rsidR="00DF3965" w:rsidRPr="00F90C26" w:rsidRDefault="00DF3965" w:rsidP="00166DAA">
      <w:pPr>
        <w:jc w:val="both"/>
        <w:rPr>
          <w:rFonts w:ascii="Arial" w:hAnsi="Arial" w:cs="Arial"/>
          <w:b/>
          <w:sz w:val="22"/>
          <w:szCs w:val="22"/>
        </w:rPr>
      </w:pPr>
    </w:p>
    <w:p w14:paraId="1D42DB6C" w14:textId="326755E7" w:rsidR="00DF3965" w:rsidRPr="00F90C26" w:rsidRDefault="00DF3965" w:rsidP="00166DAA">
      <w:pPr>
        <w:pStyle w:val="Szvegtrzs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Ösztöndíjban az 51/2007. (III.26.) Kormányrendelet 18. § (2) bekezdése alapján kizárólag a települési önkormányzat területén állandó lakóhellyel (a továbbiakban: lakóhely) rendelkezők részesülhetnek. [A Kormányrendelet „állandó lakóhely” fogalma a polgárok személyi adatainak és lakcímének nyilvántartásáról szóló 1992. évi LXVI. törvény „lakóhely” fogalmának feleltethető meg, amelyet a pályázó a lakcímkártyájával tud igazolni.]</w:t>
      </w:r>
    </w:p>
    <w:p w14:paraId="28E888A4" w14:textId="77777777" w:rsidR="00DF3965" w:rsidRPr="00F90C26" w:rsidRDefault="00DF3965" w:rsidP="00166DAA">
      <w:pPr>
        <w:jc w:val="both"/>
        <w:rPr>
          <w:rFonts w:ascii="Arial" w:hAnsi="Arial" w:cs="Arial"/>
          <w:b/>
          <w:sz w:val="22"/>
          <w:szCs w:val="22"/>
        </w:rPr>
      </w:pPr>
    </w:p>
    <w:p w14:paraId="7BCEBD36" w14:textId="6A03C8F1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ösztöndíjpályázatra azok </w:t>
      </w:r>
      <w:r w:rsidRPr="00F90C26">
        <w:rPr>
          <w:rFonts w:ascii="Arial" w:hAnsi="Arial" w:cs="Arial"/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rFonts w:ascii="Arial" w:hAnsi="Arial" w:cs="Arial"/>
          <w:sz w:val="22"/>
          <w:szCs w:val="22"/>
        </w:rPr>
        <w:t xml:space="preserve"> jelentkezhetnek, akik:</w:t>
      </w:r>
    </w:p>
    <w:p w14:paraId="453DC551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6DC78246" w14:textId="46336101" w:rsidR="00DF3965" w:rsidRPr="00F90C26" w:rsidRDefault="00DF3965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F90C26">
        <w:rPr>
          <w:rFonts w:ascii="Arial" w:hAnsi="Arial" w:cs="Arial"/>
          <w:b/>
          <w:bCs/>
          <w:sz w:val="22"/>
          <w:szCs w:val="22"/>
        </w:rPr>
        <w:t xml:space="preserve">) a 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6</w:t>
      </w:r>
      <w:r w:rsidRPr="00F90C26">
        <w:rPr>
          <w:rFonts w:ascii="Arial" w:hAnsi="Arial" w:cs="Arial"/>
          <w:b/>
          <w:bCs/>
          <w:sz w:val="22"/>
          <w:szCs w:val="22"/>
        </w:rPr>
        <w:t>/</w:t>
      </w:r>
      <w:r w:rsidR="00521B78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. tanévben utolsó éves, érettségi előtt álló középiskolások;</w:t>
      </w:r>
    </w:p>
    <w:p w14:paraId="19DDAD12" w14:textId="77777777" w:rsidR="00DF3965" w:rsidRPr="00F90C26" w:rsidRDefault="00DF396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vagy</w:t>
      </w:r>
      <w:proofErr w:type="gramEnd"/>
    </w:p>
    <w:p w14:paraId="684545E8" w14:textId="77777777" w:rsidR="00DF3965" w:rsidRPr="00F90C26" w:rsidRDefault="00DF3965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b) felsőfokú diplomával nem rendelkező, felsőoktatási intézménybe még felvételt nem nyert érettségizettek;</w:t>
      </w:r>
    </w:p>
    <w:p w14:paraId="4497C23A" w14:textId="77777777" w:rsidR="00DF3965" w:rsidRPr="00F90C26" w:rsidRDefault="00DF39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308F5" w14:textId="1B70EB9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90C26">
        <w:rPr>
          <w:rFonts w:ascii="Arial" w:hAnsi="Arial" w:cs="Arial"/>
          <w:sz w:val="22"/>
          <w:szCs w:val="22"/>
        </w:rPr>
        <w:t>és</w:t>
      </w:r>
      <w:proofErr w:type="gramEnd"/>
      <w:r w:rsidRPr="00F90C26">
        <w:rPr>
          <w:rFonts w:ascii="Arial" w:hAnsi="Arial" w:cs="Arial"/>
          <w:sz w:val="22"/>
          <w:szCs w:val="22"/>
        </w:rPr>
        <w:t xml:space="preserve"> </w:t>
      </w:r>
      <w:r w:rsidRPr="0032664F">
        <w:rPr>
          <w:rFonts w:ascii="Arial" w:hAnsi="Arial" w:cs="Arial"/>
          <w:bCs/>
          <w:sz w:val="22"/>
          <w:szCs w:val="22"/>
        </w:rPr>
        <w:t>a</w:t>
      </w:r>
      <w:r w:rsidRPr="00F90C26">
        <w:rPr>
          <w:rFonts w:ascii="Arial" w:hAnsi="Arial" w:cs="Arial"/>
          <w:b/>
          <w:bCs/>
          <w:sz w:val="22"/>
          <w:szCs w:val="22"/>
        </w:rPr>
        <w:t xml:space="preserve"> 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</w:t>
      </w:r>
      <w:r w:rsidR="00964E29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tanévtől kezdődően</w:t>
      </w:r>
      <w:r w:rsidRPr="00F90C26">
        <w:rPr>
          <w:rFonts w:ascii="Arial" w:hAnsi="Arial" w:cs="Arial"/>
          <w:sz w:val="22"/>
          <w:szCs w:val="22"/>
        </w:rPr>
        <w:t xml:space="preserve"> felsőoktatási intézmény keretében 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teljes idejű (nappali </w:t>
      </w:r>
      <w:r w:rsidR="00A32415">
        <w:rPr>
          <w:rFonts w:ascii="Arial" w:hAnsi="Arial" w:cs="Arial"/>
          <w:b/>
          <w:bCs/>
          <w:snapToGrid w:val="0"/>
          <w:sz w:val="22"/>
          <w:szCs w:val="22"/>
        </w:rPr>
        <w:t>munkarend</w:t>
      </w:r>
      <w:r w:rsidRPr="00F90C26">
        <w:rPr>
          <w:rFonts w:ascii="Arial" w:hAnsi="Arial" w:cs="Arial"/>
          <w:snapToGrid w:val="0"/>
          <w:sz w:val="22"/>
          <w:szCs w:val="22"/>
        </w:rPr>
        <w:t>) alapfokozatot és szakképzettséget eredményező alapképzésben, osztatlan képzésben vagy felsőoktatási</w:t>
      </w:r>
      <w:r w:rsidRPr="00F90C26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F90C26">
        <w:rPr>
          <w:rFonts w:ascii="Arial" w:hAnsi="Arial" w:cs="Arial"/>
          <w:snapToGrid w:val="0"/>
          <w:sz w:val="22"/>
          <w:szCs w:val="22"/>
        </w:rPr>
        <w:t>szakképzésben kívánnak részt</w:t>
      </w:r>
      <w:r w:rsidRPr="00F90C26">
        <w:rPr>
          <w:rFonts w:ascii="Arial" w:hAnsi="Arial" w:cs="Arial"/>
          <w:sz w:val="22"/>
          <w:szCs w:val="22"/>
        </w:rPr>
        <w:t xml:space="preserve"> venni. </w:t>
      </w:r>
    </w:p>
    <w:p w14:paraId="487B6955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4184C2E9" w14:textId="77777777" w:rsidR="00DF3965" w:rsidRPr="00F90C26" w:rsidRDefault="00DF3965" w:rsidP="00927B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Nem részesülhet ösztöndíjban az a pályázó, </w:t>
      </w:r>
      <w:r w:rsidRPr="00F90C26">
        <w:rPr>
          <w:rFonts w:ascii="Arial" w:hAnsi="Arial" w:cs="Arial"/>
          <w:b/>
          <w:bCs/>
          <w:sz w:val="22"/>
          <w:szCs w:val="22"/>
        </w:rPr>
        <w:t>aki:</w:t>
      </w:r>
    </w:p>
    <w:p w14:paraId="46527DD9" w14:textId="3B68B8A9" w:rsidR="00DF3965" w:rsidRPr="00F90C26" w:rsidRDefault="00DF3965" w:rsidP="00927B4C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a Magyar Honvédség és a </w:t>
      </w:r>
      <w:r w:rsidR="00CE05D2">
        <w:rPr>
          <w:rFonts w:ascii="Arial" w:hAnsi="Arial" w:cs="Arial"/>
          <w:bCs/>
          <w:sz w:val="22"/>
          <w:szCs w:val="22"/>
        </w:rPr>
        <w:t xml:space="preserve">rendvédelmi feladatot ellátó </w:t>
      </w:r>
      <w:r w:rsidRPr="00F90C26">
        <w:rPr>
          <w:rFonts w:ascii="Arial" w:hAnsi="Arial" w:cs="Arial"/>
          <w:bCs/>
          <w:sz w:val="22"/>
          <w:szCs w:val="22"/>
        </w:rPr>
        <w:t>szervek hivatásos és szerződéses állományú hallgatója</w:t>
      </w:r>
    </w:p>
    <w:p w14:paraId="65B2B9A8" w14:textId="77777777" w:rsidR="00DF3965" w:rsidRPr="00F90C26" w:rsidRDefault="00DF3965" w:rsidP="001C6C63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doktori (PhD) képzésben vesz részt </w:t>
      </w:r>
    </w:p>
    <w:p w14:paraId="14895B58" w14:textId="3C245ECF" w:rsidR="00DF3965" w:rsidRPr="00F90C26" w:rsidRDefault="00DF3965" w:rsidP="001C6C63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>kizárólag külföldi intézménnyel áll hallgatói jogviszonyban</w:t>
      </w:r>
      <w:r w:rsidR="00CE5B60">
        <w:rPr>
          <w:rFonts w:ascii="Arial" w:hAnsi="Arial" w:cs="Arial"/>
          <w:bCs/>
          <w:sz w:val="22"/>
          <w:szCs w:val="22"/>
        </w:rPr>
        <w:t>.</w:t>
      </w:r>
    </w:p>
    <w:p w14:paraId="7481F55D" w14:textId="77777777" w:rsidR="00DF3965" w:rsidRPr="00F90C26" w:rsidRDefault="00DF39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AEEC0B" w14:textId="071C35D0" w:rsidR="00DF3965" w:rsidRDefault="00DF3965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 xml:space="preserve">A pályázók közül csak azok részesülhetnek ösztöndíjban, akik </w:t>
      </w:r>
      <w:r w:rsidR="001A29FC">
        <w:rPr>
          <w:rFonts w:ascii="Arial" w:hAnsi="Arial" w:cs="Arial"/>
          <w:b/>
          <w:bCs/>
          <w:sz w:val="22"/>
          <w:szCs w:val="22"/>
          <w:u w:val="single"/>
        </w:rPr>
        <w:t>a 2017. évi felvételi eljárásban</w:t>
      </w:r>
      <w:r w:rsidRPr="00F90C26">
        <w:rPr>
          <w:rFonts w:ascii="Arial" w:hAnsi="Arial" w:cs="Arial"/>
          <w:b/>
          <w:bCs/>
          <w:sz w:val="22"/>
          <w:szCs w:val="22"/>
          <w:u w:val="single"/>
        </w:rPr>
        <w:t xml:space="preserve"> először nyernek felvételt</w:t>
      </w:r>
      <w:r w:rsidRPr="00F90C26">
        <w:rPr>
          <w:rFonts w:ascii="Arial" w:hAnsi="Arial" w:cs="Arial"/>
          <w:b/>
          <w:bCs/>
          <w:sz w:val="22"/>
          <w:szCs w:val="22"/>
        </w:rPr>
        <w:t xml:space="preserve"> felsőoktatási intézménybe, és tanulmányaikat a 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</w:t>
      </w:r>
      <w:r w:rsidR="00964E29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tanévben ténylegesen megkezdik</w:t>
      </w:r>
      <w:r w:rsidRPr="00F90C26">
        <w:rPr>
          <w:rFonts w:ascii="Arial" w:hAnsi="Arial" w:cs="Arial"/>
          <w:sz w:val="22"/>
          <w:szCs w:val="22"/>
        </w:rPr>
        <w:t>.</w:t>
      </w:r>
    </w:p>
    <w:p w14:paraId="5A55FE4B" w14:textId="77777777" w:rsidR="00CE5B60" w:rsidRPr="00F90C26" w:rsidRDefault="00CE5B60">
      <w:pPr>
        <w:jc w:val="both"/>
        <w:rPr>
          <w:rFonts w:ascii="Arial" w:hAnsi="Arial" w:cs="Arial"/>
          <w:sz w:val="22"/>
          <w:szCs w:val="22"/>
        </w:rPr>
      </w:pPr>
    </w:p>
    <w:p w14:paraId="2EFE550D" w14:textId="77777777" w:rsidR="00DF3965" w:rsidRDefault="00DF3965">
      <w:pPr>
        <w:pStyle w:val="Szvegtrzs3"/>
        <w:numPr>
          <w:ilvl w:val="0"/>
          <w:numId w:val="11"/>
        </w:numPr>
        <w:ind w:left="426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A pályázat benyújtásának módja és határideje</w:t>
      </w:r>
    </w:p>
    <w:p w14:paraId="30096DF2" w14:textId="77777777" w:rsidR="00CE5B60" w:rsidRPr="00F90C26" w:rsidRDefault="00CE5B60" w:rsidP="000670A3">
      <w:pPr>
        <w:pStyle w:val="Szvegtrzs3"/>
        <w:ind w:left="426"/>
        <w:rPr>
          <w:rFonts w:ascii="Arial" w:hAnsi="Arial" w:cs="Arial"/>
          <w:snapToGrid w:val="0"/>
          <w:sz w:val="22"/>
          <w:szCs w:val="22"/>
        </w:rPr>
      </w:pPr>
    </w:p>
    <w:p w14:paraId="6E11A218" w14:textId="77777777" w:rsidR="00DF3965" w:rsidRPr="00F90C26" w:rsidRDefault="00DF3965" w:rsidP="00CA4DAE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 pályázatbeadáshoz a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Elektronikus Pályázatkezelési és Együttműködési Rendszerében (a továbbiakban: EPER-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rendszer) egyszeri pályázói regisztráció szükséges, melynek elérése: </w:t>
      </w:r>
    </w:p>
    <w:p w14:paraId="63A55544" w14:textId="77777777" w:rsidR="00A32415" w:rsidRPr="00B32831" w:rsidRDefault="00B970C5" w:rsidP="00A32415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A32415" w:rsidRPr="00B32831">
          <w:rPr>
            <w:rStyle w:val="Hiperhivatkozs"/>
            <w:rFonts w:ascii="Arial" w:hAnsi="Arial" w:cs="Arial"/>
            <w:sz w:val="22"/>
            <w:szCs w:val="22"/>
          </w:rPr>
          <w:t>https://bursa.emet.hu/paly/palybelep.aspx</w:t>
        </w:r>
      </w:hyperlink>
      <w:r w:rsidR="00A32415" w:rsidRPr="00B32831">
        <w:rPr>
          <w:rFonts w:ascii="Arial" w:hAnsi="Arial" w:cs="Arial"/>
          <w:sz w:val="22"/>
          <w:szCs w:val="22"/>
        </w:rPr>
        <w:t xml:space="preserve"> </w:t>
      </w:r>
    </w:p>
    <w:p w14:paraId="58C4EB64" w14:textId="77777777" w:rsidR="00A32415" w:rsidRDefault="00A32415" w:rsidP="00A32415">
      <w:pPr>
        <w:jc w:val="center"/>
      </w:pPr>
    </w:p>
    <w:p w14:paraId="21351043" w14:textId="7024F459" w:rsidR="00DF3965" w:rsidRPr="00F90C26" w:rsidRDefault="00DF3965" w:rsidP="00CA4DAE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Azok a pályázók, akik a korábbi pályázati év</w:t>
      </w:r>
      <w:r w:rsidR="00FB0923">
        <w:rPr>
          <w:rFonts w:ascii="Arial" w:hAnsi="Arial" w:cs="Arial"/>
          <w:sz w:val="22"/>
          <w:szCs w:val="22"/>
        </w:rPr>
        <w:t>ek</w:t>
      </w:r>
      <w:r w:rsidRPr="00F90C26">
        <w:rPr>
          <w:rFonts w:ascii="Arial" w:hAnsi="Arial" w:cs="Arial"/>
          <w:sz w:val="22"/>
          <w:szCs w:val="22"/>
        </w:rPr>
        <w:t>ben regisztráltak a rendszerben, már nem regisztrálhatnak újra, ők a meglévő felhasználónév és jelszó birtokában léphetnek be az EPER-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rendszerbe. Amennyiben </w:t>
      </w:r>
      <w:proofErr w:type="spellStart"/>
      <w:r w:rsidRPr="00F90C26">
        <w:rPr>
          <w:rFonts w:ascii="Arial" w:hAnsi="Arial" w:cs="Arial"/>
          <w:sz w:val="22"/>
          <w:szCs w:val="22"/>
        </w:rPr>
        <w:t>jelszavukat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elfelejtették, az </w:t>
      </w:r>
      <w:r w:rsidRPr="00F90C26">
        <w:rPr>
          <w:rFonts w:ascii="Arial" w:hAnsi="Arial" w:cs="Arial"/>
          <w:i/>
          <w:sz w:val="22"/>
          <w:szCs w:val="22"/>
        </w:rPr>
        <w:t>Elfelejtett jelszó</w:t>
      </w:r>
      <w:r w:rsidRPr="00F90C2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90C26">
        <w:rPr>
          <w:rFonts w:ascii="Arial" w:hAnsi="Arial" w:cs="Arial"/>
          <w:sz w:val="22"/>
          <w:szCs w:val="22"/>
        </w:rPr>
        <w:t>funkcióval</w:t>
      </w:r>
      <w:proofErr w:type="gramEnd"/>
      <w:r w:rsidRPr="00F90C26">
        <w:rPr>
          <w:rFonts w:ascii="Arial" w:hAnsi="Arial" w:cs="Arial"/>
          <w:sz w:val="22"/>
          <w:szCs w:val="22"/>
        </w:rPr>
        <w:t xml:space="preserve"> kérhetnek új jelszót. A pályázói regisztrációt vagy a belépést követően lehetséges a pályázati adatok </w:t>
      </w:r>
      <w:r w:rsidR="00183531">
        <w:rPr>
          <w:rFonts w:ascii="Arial" w:hAnsi="Arial" w:cs="Arial"/>
          <w:sz w:val="22"/>
          <w:szCs w:val="22"/>
        </w:rPr>
        <w:t>rögzítése</w:t>
      </w:r>
      <w:r w:rsidR="00183531" w:rsidRPr="00F90C26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sz w:val="22"/>
          <w:szCs w:val="22"/>
        </w:rPr>
        <w:t xml:space="preserve">a </w:t>
      </w:r>
      <w:r w:rsidRPr="00F90C26">
        <w:rPr>
          <w:rFonts w:ascii="Arial" w:hAnsi="Arial" w:cs="Arial"/>
          <w:sz w:val="22"/>
          <w:szCs w:val="22"/>
          <w:u w:val="single"/>
        </w:rPr>
        <w:t>csatlakozott önkormányzatok</w:t>
      </w:r>
      <w:r w:rsidRPr="00F90C26">
        <w:rPr>
          <w:rFonts w:ascii="Arial" w:hAnsi="Arial" w:cs="Arial"/>
          <w:sz w:val="22"/>
          <w:szCs w:val="22"/>
        </w:rPr>
        <w:t xml:space="preserve"> pályázói részére. A személyes és pályázati adatok ellenőrzését</w:t>
      </w:r>
      <w:r w:rsidR="005A540C">
        <w:rPr>
          <w:rFonts w:ascii="Arial" w:hAnsi="Arial" w:cs="Arial"/>
          <w:sz w:val="22"/>
          <w:szCs w:val="22"/>
        </w:rPr>
        <w:t>,</w:t>
      </w:r>
      <w:r w:rsidRPr="00F90C26">
        <w:rPr>
          <w:rFonts w:ascii="Arial" w:hAnsi="Arial" w:cs="Arial"/>
          <w:sz w:val="22"/>
          <w:szCs w:val="22"/>
        </w:rPr>
        <w:t xml:space="preserve"> </w:t>
      </w:r>
      <w:r w:rsidR="00183531">
        <w:rPr>
          <w:rFonts w:ascii="Arial" w:hAnsi="Arial" w:cs="Arial"/>
          <w:sz w:val="22"/>
          <w:szCs w:val="22"/>
        </w:rPr>
        <w:t xml:space="preserve">rögzítését </w:t>
      </w:r>
      <w:r w:rsidRPr="00F90C26">
        <w:rPr>
          <w:rFonts w:ascii="Arial" w:hAnsi="Arial" w:cs="Arial"/>
          <w:sz w:val="22"/>
          <w:szCs w:val="22"/>
        </w:rPr>
        <w:t xml:space="preserve">követően a </w:t>
      </w:r>
      <w:r w:rsidRPr="00F90C26">
        <w:rPr>
          <w:rFonts w:ascii="Arial" w:hAnsi="Arial" w:cs="Arial"/>
          <w:sz w:val="22"/>
          <w:szCs w:val="22"/>
          <w:u w:val="single"/>
        </w:rPr>
        <w:t>pályázati űrlapot kinyomtatva és aláírva</w:t>
      </w:r>
      <w:r w:rsidRPr="00F90C26">
        <w:rPr>
          <w:rFonts w:ascii="Arial" w:hAnsi="Arial" w:cs="Arial"/>
          <w:sz w:val="22"/>
          <w:szCs w:val="22"/>
        </w:rPr>
        <w:t xml:space="preserve"> a települési önkormányzatnál kell benyújtaniuk a pályázóknak. A pályázat csak a pályázati kiírásban meghatározott csatolandó mellékletekkel együtt érvényes. A pályázati kiírásban meghatározott valamely melléklet hiányában a pályázat formai hibásnak minősül. A benyújtott pályázatok befogadását az önkormányzat köteles az EPER-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rendszerben igazolni. A nem befogadott pályázatok a bírálatban nem vesznek részt.</w:t>
      </w:r>
    </w:p>
    <w:p w14:paraId="0BBDA3B3" w14:textId="77777777" w:rsidR="00DF3965" w:rsidRPr="00F90C26" w:rsidRDefault="00DF3965" w:rsidP="002B448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3DB6D7" w14:textId="0319C4E5" w:rsidR="00DF3965" w:rsidRPr="00F90C26" w:rsidRDefault="00DF3965" w:rsidP="002B44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A pályázat rögzítésének és az önkormányzathoz történő benyújtásának</w:t>
      </w:r>
    </w:p>
    <w:p w14:paraId="2B9BFB0C" w14:textId="119CD5F5" w:rsidR="00DF3965" w:rsidRPr="00F90C26" w:rsidRDefault="00DF3965" w:rsidP="002B4481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határideje</w:t>
      </w:r>
      <w:proofErr w:type="gramEnd"/>
      <w:r w:rsidRPr="00F90C26">
        <w:rPr>
          <w:rFonts w:ascii="Arial" w:hAnsi="Arial" w:cs="Arial"/>
          <w:b/>
          <w:bCs/>
          <w:sz w:val="22"/>
          <w:szCs w:val="22"/>
        </w:rPr>
        <w:t xml:space="preserve">: 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6</w:t>
      </w:r>
      <w:r w:rsidRPr="00F90C26">
        <w:rPr>
          <w:rFonts w:ascii="Arial" w:hAnsi="Arial" w:cs="Arial"/>
          <w:b/>
          <w:bCs/>
          <w:sz w:val="22"/>
          <w:szCs w:val="22"/>
        </w:rPr>
        <w:t>. november</w:t>
      </w:r>
      <w:r w:rsidR="00A32415">
        <w:rPr>
          <w:rFonts w:ascii="Arial" w:hAnsi="Arial" w:cs="Arial"/>
          <w:b/>
          <w:bCs/>
          <w:sz w:val="22"/>
          <w:szCs w:val="22"/>
        </w:rPr>
        <w:t xml:space="preserve"> </w:t>
      </w:r>
      <w:r w:rsidR="00D849B0"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</w:t>
      </w:r>
    </w:p>
    <w:p w14:paraId="19FAC3E5" w14:textId="77777777" w:rsidR="00DF3965" w:rsidRPr="00F90C26" w:rsidRDefault="00DF3965">
      <w:pPr>
        <w:pStyle w:val="Szvegtrzs3"/>
        <w:rPr>
          <w:rFonts w:ascii="Arial" w:hAnsi="Arial" w:cs="Arial"/>
          <w:sz w:val="22"/>
          <w:szCs w:val="22"/>
        </w:rPr>
      </w:pPr>
    </w:p>
    <w:p w14:paraId="3C3CF351" w14:textId="77777777" w:rsidR="003A0696" w:rsidRDefault="003A0696" w:rsidP="003A0696">
      <w:pPr>
        <w:jc w:val="both"/>
        <w:rPr>
          <w:rFonts w:ascii="Arial" w:hAnsi="Arial" w:cs="Arial"/>
          <w:bCs/>
          <w:sz w:val="22"/>
          <w:szCs w:val="22"/>
        </w:rPr>
      </w:pPr>
      <w:r w:rsidRPr="00843675">
        <w:rPr>
          <w:rFonts w:ascii="Arial" w:hAnsi="Arial" w:cs="Arial"/>
          <w:bCs/>
          <w:sz w:val="22"/>
          <w:szCs w:val="22"/>
        </w:rPr>
        <w:t>A pályázatot az EPER-</w:t>
      </w:r>
      <w:proofErr w:type="spellStart"/>
      <w:r w:rsidRPr="00843675">
        <w:rPr>
          <w:rFonts w:ascii="Arial" w:hAnsi="Arial" w:cs="Arial"/>
          <w:bCs/>
          <w:sz w:val="22"/>
          <w:szCs w:val="22"/>
        </w:rPr>
        <w:t>Bursa</w:t>
      </w:r>
      <w:proofErr w:type="spellEnd"/>
      <w:r w:rsidRPr="00843675">
        <w:rPr>
          <w:rFonts w:ascii="Arial" w:hAnsi="Arial" w:cs="Arial"/>
          <w:bCs/>
          <w:sz w:val="22"/>
          <w:szCs w:val="22"/>
        </w:rPr>
        <w:t xml:space="preserve"> rendszerben kitöltve, véglegesítve, onnan kinyomtatva, aláírva a lakóhely szerint illetékes települési önkormányzat polgármesteri hivatalánál kell benyújtani</w:t>
      </w:r>
      <w:r>
        <w:rPr>
          <w:rFonts w:ascii="Arial" w:hAnsi="Arial" w:cs="Arial"/>
          <w:bCs/>
          <w:sz w:val="22"/>
          <w:szCs w:val="22"/>
        </w:rPr>
        <w:t>.</w:t>
      </w:r>
    </w:p>
    <w:p w14:paraId="79B00C2C" w14:textId="77777777" w:rsidR="00DF3965" w:rsidRPr="00F90C26" w:rsidRDefault="00DF396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 </w:t>
      </w:r>
    </w:p>
    <w:p w14:paraId="4EA18C2C" w14:textId="77777777" w:rsidR="00DF3965" w:rsidRPr="00F90C26" w:rsidRDefault="00DF39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90C26">
        <w:rPr>
          <w:rFonts w:ascii="Arial" w:hAnsi="Arial" w:cs="Arial"/>
          <w:b/>
          <w:bCs/>
          <w:sz w:val="22"/>
          <w:szCs w:val="22"/>
          <w:u w:val="single"/>
        </w:rPr>
        <w:t>A pályázat kötelező mellékletei:</w:t>
      </w:r>
    </w:p>
    <w:p w14:paraId="268B49C7" w14:textId="77777777" w:rsidR="00DF3965" w:rsidRPr="00F90C26" w:rsidRDefault="00DF396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9A304F" w14:textId="77777777" w:rsidR="00DF3965" w:rsidRPr="00F90C26" w:rsidRDefault="00DF39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1.</w:t>
      </w:r>
      <w:r w:rsidRPr="00F90C26">
        <w:rPr>
          <w:rFonts w:ascii="Arial" w:hAnsi="Arial" w:cs="Arial"/>
          <w:b/>
          <w:bCs/>
          <w:sz w:val="22"/>
          <w:szCs w:val="22"/>
        </w:rPr>
        <w:tab/>
        <w:t>Igazolás a pályázó és a pályázóval egy háztartásban élők egy főre jutó havi nettó jövedelméről.</w:t>
      </w:r>
    </w:p>
    <w:p w14:paraId="5E3C1872" w14:textId="77777777" w:rsidR="00DF3965" w:rsidRPr="00F90C26" w:rsidRDefault="00DF3965">
      <w:pPr>
        <w:pStyle w:val="Szvegtrzs"/>
        <w:rPr>
          <w:rFonts w:ascii="Arial" w:hAnsi="Arial" w:cs="Arial"/>
          <w:b/>
          <w:bCs/>
          <w:sz w:val="22"/>
          <w:szCs w:val="22"/>
        </w:rPr>
      </w:pPr>
    </w:p>
    <w:p w14:paraId="3AE78983" w14:textId="77777777" w:rsidR="00DF3965" w:rsidRPr="00F90C26" w:rsidRDefault="00DF396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F9332DE" w14:textId="77777777" w:rsidR="00DF3965" w:rsidRPr="00F90C26" w:rsidRDefault="00DF39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A pályázati űrlap csak a fent meghatározott kötelező mellékletekkel együtt érvényes, valamely melléklet hiányában a pályázat formai hibásnak minősül.</w:t>
      </w:r>
    </w:p>
    <w:p w14:paraId="2D13450B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574C7B08" w14:textId="77777777" w:rsidR="00DF3965" w:rsidRPr="00F90C26" w:rsidRDefault="00DF3965" w:rsidP="004E2323">
      <w:pPr>
        <w:jc w:val="both"/>
        <w:rPr>
          <w:rFonts w:ascii="Arial" w:hAnsi="Arial" w:cs="Arial"/>
          <w:i/>
          <w:sz w:val="22"/>
          <w:szCs w:val="22"/>
        </w:rPr>
      </w:pPr>
      <w:r w:rsidRPr="00F90C26">
        <w:rPr>
          <w:rFonts w:ascii="Arial" w:hAnsi="Arial" w:cs="Arial"/>
          <w:b/>
          <w:i/>
          <w:sz w:val="22"/>
          <w:szCs w:val="22"/>
          <w:u w:val="single"/>
        </w:rPr>
        <w:lastRenderedPageBreak/>
        <w:t>Egy háztartásban élők:</w:t>
      </w:r>
      <w:r w:rsidRPr="00F90C26">
        <w:rPr>
          <w:rFonts w:ascii="Arial" w:hAnsi="Arial" w:cs="Arial"/>
          <w:b/>
          <w:i/>
          <w:sz w:val="22"/>
          <w:szCs w:val="22"/>
        </w:rPr>
        <w:t xml:space="preserve"> </w:t>
      </w:r>
      <w:r w:rsidRPr="00F90C26">
        <w:rPr>
          <w:rFonts w:ascii="Arial" w:hAnsi="Arial" w:cs="Arial"/>
          <w:i/>
          <w:sz w:val="22"/>
          <w:szCs w:val="22"/>
        </w:rPr>
        <w:t xml:space="preserve">a pályázó állandó lakóhelye szerinti lakásban 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életvitelszerűen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együttlakó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>, ott bejelentett vagy tartózkodási hellyel rendelkező személyek.</w:t>
      </w:r>
    </w:p>
    <w:p w14:paraId="2C18B90D" w14:textId="77777777" w:rsidR="00DF3965" w:rsidRPr="00F90C26" w:rsidRDefault="00DF3965" w:rsidP="004E2323">
      <w:pPr>
        <w:jc w:val="both"/>
        <w:rPr>
          <w:rFonts w:ascii="Arial" w:hAnsi="Arial" w:cs="Arial"/>
          <w:i/>
          <w:sz w:val="22"/>
          <w:szCs w:val="22"/>
        </w:rPr>
      </w:pPr>
    </w:p>
    <w:p w14:paraId="4B7FE4B7" w14:textId="77777777" w:rsidR="00DF3965" w:rsidRPr="00F90C26" w:rsidRDefault="00DF3965" w:rsidP="004E2323">
      <w:pPr>
        <w:pStyle w:val="Lbjegyzetszveg"/>
        <w:jc w:val="both"/>
        <w:rPr>
          <w:rFonts w:ascii="Arial" w:hAnsi="Arial" w:cs="Arial"/>
          <w:i/>
          <w:sz w:val="22"/>
          <w:szCs w:val="22"/>
        </w:rPr>
      </w:pPr>
      <w:r w:rsidRPr="00F90C26">
        <w:rPr>
          <w:rFonts w:ascii="Arial" w:hAnsi="Arial" w:cs="Arial"/>
          <w:b/>
          <w:i/>
          <w:sz w:val="22"/>
          <w:szCs w:val="22"/>
          <w:u w:val="single"/>
        </w:rPr>
        <w:t>Jövedelem:</w:t>
      </w:r>
    </w:p>
    <w:p w14:paraId="047614C7" w14:textId="77777777" w:rsidR="00DF3965" w:rsidRPr="00F90C26" w:rsidRDefault="00DF3965" w:rsidP="004E232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F90C26">
        <w:rPr>
          <w:rFonts w:ascii="Arial" w:hAnsi="Arial" w:cs="Arial"/>
          <w:i/>
          <w:sz w:val="22"/>
          <w:szCs w:val="22"/>
        </w:rPr>
        <w:t xml:space="preserve">A szociális igazgatásról és szociális ellátásokról szóló 1993. évi III. törvény 4. § (1) bekezdés a) pontja alapján az </w:t>
      </w:r>
      <w:r w:rsidRPr="00F90C26">
        <w:rPr>
          <w:rFonts w:ascii="Arial" w:hAnsi="Arial" w:cs="Arial"/>
          <w:bCs/>
          <w:i/>
          <w:sz w:val="22"/>
          <w:szCs w:val="22"/>
        </w:rPr>
        <w:t>elismert költségekkel és a befizetési kötelezettséggel csökkentett</w:t>
      </w:r>
    </w:p>
    <w:p w14:paraId="4F6CA3A9" w14:textId="5CCAF068" w:rsidR="009167A6" w:rsidRPr="00FA6C32" w:rsidRDefault="00DF3965">
      <w:pPr>
        <w:autoSpaceDE w:val="0"/>
        <w:autoSpaceDN w:val="0"/>
        <w:adjustRightInd w:val="0"/>
        <w:ind w:left="900" w:hanging="191"/>
        <w:jc w:val="both"/>
        <w:rPr>
          <w:rFonts w:ascii="Arial" w:hAnsi="Arial" w:cs="Arial"/>
          <w:i/>
          <w:sz w:val="22"/>
          <w:szCs w:val="22"/>
        </w:rPr>
      </w:pPr>
      <w:r w:rsidRPr="00F90C26">
        <w:rPr>
          <w:rFonts w:ascii="Arial" w:hAnsi="Arial" w:cs="Arial"/>
          <w:i/>
          <w:iCs/>
          <w:sz w:val="22"/>
          <w:szCs w:val="22"/>
        </w:rPr>
        <w:t xml:space="preserve">- </w:t>
      </w:r>
      <w:r w:rsidRPr="00F90C26">
        <w:rPr>
          <w:rFonts w:ascii="Arial" w:hAnsi="Arial" w:cs="Arial"/>
          <w:i/>
          <w:sz w:val="22"/>
          <w:szCs w:val="22"/>
        </w:rPr>
        <w:t>a személyi jövedelemadóról szóló 1995. évi CXVII. törvény szerint meghatározott, belföldről vagy külföldről származó - megszerzett - vagyoni érték (bevétel), ideértve a jövedelemként figyelembe nem vett bevételt és az adómentes jövedelmet is,</w:t>
      </w:r>
      <w:r w:rsidR="00C47D7B">
        <w:rPr>
          <w:rFonts w:ascii="Arial" w:hAnsi="Arial" w:cs="Arial"/>
          <w:i/>
          <w:sz w:val="22"/>
          <w:szCs w:val="22"/>
        </w:rPr>
        <w:t xml:space="preserve"> és</w:t>
      </w:r>
    </w:p>
    <w:p w14:paraId="4E132483" w14:textId="15CF5DB8" w:rsidR="009167A6" w:rsidRPr="00FA6C32" w:rsidRDefault="009167A6" w:rsidP="009167A6">
      <w:pPr>
        <w:autoSpaceDE w:val="0"/>
        <w:autoSpaceDN w:val="0"/>
        <w:adjustRightInd w:val="0"/>
        <w:ind w:left="900" w:hanging="19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Pr="00FA6C32">
        <w:rPr>
          <w:rFonts w:ascii="Arial" w:hAnsi="Arial" w:cs="Arial"/>
          <w:i/>
          <w:sz w:val="22"/>
          <w:szCs w:val="22"/>
        </w:rPr>
        <w:t xml:space="preserve">az a bevétel, amely után az egyszerűsített vállalkozói adóról, </w:t>
      </w:r>
      <w:r w:rsidRPr="001748C2">
        <w:rPr>
          <w:rFonts w:ascii="Arial" w:hAnsi="Arial" w:cs="Arial"/>
          <w:i/>
          <w:sz w:val="22"/>
          <w:szCs w:val="22"/>
        </w:rPr>
        <w:t>a kisadózó vállalkozások tételes adójáról és a kisvállalati adóról szóló törvény</w:t>
      </w:r>
      <w:r>
        <w:rPr>
          <w:rFonts w:ascii="Arial" w:hAnsi="Arial" w:cs="Arial"/>
          <w:i/>
          <w:sz w:val="22"/>
          <w:szCs w:val="22"/>
        </w:rPr>
        <w:t>, vagy</w:t>
      </w:r>
      <w:r w:rsidRPr="001748C2">
        <w:rPr>
          <w:rFonts w:ascii="Arial" w:hAnsi="Arial" w:cs="Arial"/>
          <w:i/>
          <w:sz w:val="22"/>
          <w:szCs w:val="22"/>
        </w:rPr>
        <w:t xml:space="preserve"> </w:t>
      </w:r>
      <w:r w:rsidRPr="00FA6C32">
        <w:rPr>
          <w:rFonts w:ascii="Arial" w:hAnsi="Arial" w:cs="Arial"/>
          <w:i/>
          <w:sz w:val="22"/>
          <w:szCs w:val="22"/>
        </w:rPr>
        <w:t>az egyszerűsített közteherviselési hozzájárulásról szóló törvény szerint adót, illetve hozzájárulást kell fizetni.</w:t>
      </w:r>
    </w:p>
    <w:p w14:paraId="64D12558" w14:textId="7075AB4E" w:rsidR="00DF3965" w:rsidRDefault="00DF3965" w:rsidP="004E2323">
      <w:pPr>
        <w:autoSpaceDE w:val="0"/>
        <w:autoSpaceDN w:val="0"/>
        <w:adjustRightInd w:val="0"/>
        <w:ind w:left="900" w:hanging="191"/>
        <w:jc w:val="both"/>
        <w:rPr>
          <w:rFonts w:ascii="Arial" w:hAnsi="Arial" w:cs="Arial"/>
          <w:i/>
          <w:sz w:val="22"/>
          <w:szCs w:val="22"/>
        </w:rPr>
      </w:pPr>
    </w:p>
    <w:p w14:paraId="18AFF26A" w14:textId="77777777" w:rsidR="008775A8" w:rsidRPr="00F90C26" w:rsidRDefault="008775A8" w:rsidP="004E2323">
      <w:pPr>
        <w:autoSpaceDE w:val="0"/>
        <w:autoSpaceDN w:val="0"/>
        <w:adjustRightInd w:val="0"/>
        <w:ind w:left="900" w:hanging="191"/>
        <w:jc w:val="both"/>
        <w:rPr>
          <w:rFonts w:ascii="Arial" w:hAnsi="Arial" w:cs="Arial"/>
          <w:i/>
          <w:sz w:val="22"/>
          <w:szCs w:val="22"/>
        </w:rPr>
      </w:pPr>
    </w:p>
    <w:p w14:paraId="4692A032" w14:textId="77777777" w:rsidR="00DF3965" w:rsidRDefault="00DF3965" w:rsidP="004E232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2664F">
        <w:rPr>
          <w:rFonts w:ascii="Arial" w:hAnsi="Arial" w:cs="Arial"/>
          <w:b/>
          <w:i/>
          <w:sz w:val="22"/>
          <w:szCs w:val="22"/>
          <w:u w:val="single"/>
        </w:rPr>
        <w:t>Elismert költségnek</w:t>
      </w:r>
      <w:r w:rsidRPr="00F90C26">
        <w:rPr>
          <w:rFonts w:ascii="Arial" w:hAnsi="Arial" w:cs="Arial"/>
          <w:i/>
          <w:sz w:val="22"/>
          <w:szCs w:val="22"/>
        </w:rPr>
        <w:t xml:space="preserve"> minősül a személyi jövedelemadóról szóló törvényben elismert költség, valamint a fizetett tartásdíj. 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ával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>. Ha a mezőgazdasági őstermelő 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ának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 xml:space="preserve"> megfelelő összeggel, vagy a bevétel 85%-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ának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>, illetőleg állattenyésztés esetén 94%-</w:t>
      </w:r>
      <w:proofErr w:type="spellStart"/>
      <w:r w:rsidRPr="00F90C26">
        <w:rPr>
          <w:rFonts w:ascii="Arial" w:hAnsi="Arial" w:cs="Arial"/>
          <w:i/>
          <w:sz w:val="22"/>
          <w:szCs w:val="22"/>
        </w:rPr>
        <w:t>ának</w:t>
      </w:r>
      <w:proofErr w:type="spellEnd"/>
      <w:r w:rsidRPr="00F90C26">
        <w:rPr>
          <w:rFonts w:ascii="Arial" w:hAnsi="Arial" w:cs="Arial"/>
          <w:i/>
          <w:sz w:val="22"/>
          <w:szCs w:val="22"/>
        </w:rPr>
        <w:t xml:space="preserve"> megfelelő összeggel.</w:t>
      </w:r>
    </w:p>
    <w:p w14:paraId="5FAB2991" w14:textId="77777777" w:rsidR="008775A8" w:rsidRPr="00F90C26" w:rsidRDefault="008775A8" w:rsidP="004E232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02188857" w14:textId="77777777" w:rsidR="00DF3965" w:rsidRDefault="00DF3965" w:rsidP="004E232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2664F">
        <w:rPr>
          <w:rFonts w:ascii="Arial" w:hAnsi="Arial" w:cs="Arial"/>
          <w:b/>
          <w:i/>
          <w:sz w:val="22"/>
          <w:szCs w:val="22"/>
          <w:u w:val="single"/>
        </w:rPr>
        <w:t>Befizetési kötelezettségnek</w:t>
      </w:r>
      <w:r w:rsidRPr="00F90C26">
        <w:rPr>
          <w:rFonts w:ascii="Arial" w:hAnsi="Arial" w:cs="Arial"/>
          <w:i/>
          <w:sz w:val="22"/>
          <w:szCs w:val="22"/>
        </w:rPr>
        <w:t xml:space="preserve"> minősül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14:paraId="446686DA" w14:textId="77777777" w:rsidR="008775A8" w:rsidRPr="00F90C26" w:rsidRDefault="008775A8" w:rsidP="004E232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023333D9" w14:textId="77777777" w:rsidR="00DF3965" w:rsidRPr="0032664F" w:rsidRDefault="00DF3965" w:rsidP="004E2323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2664F">
        <w:rPr>
          <w:rFonts w:ascii="Arial" w:hAnsi="Arial" w:cs="Arial"/>
          <w:b/>
          <w:i/>
          <w:sz w:val="22"/>
          <w:szCs w:val="22"/>
          <w:u w:val="single"/>
        </w:rPr>
        <w:t>Nem minősül jövedelemnek</w:t>
      </w:r>
    </w:p>
    <w:p w14:paraId="76363C2D" w14:textId="77777777" w:rsidR="00CC4935" w:rsidRPr="009238B6" w:rsidRDefault="00CC4935" w:rsidP="00CC4935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a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rendkívüli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települési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támogatás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, a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lakásfenntartási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támogatás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,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az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adósságcsökkentési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támogatás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,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valamint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a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lakhatáshoz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kapcsolódó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rendszeres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kiadások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viseléséhez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, a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gyógyszerkiadások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viseléséhez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és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a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lakhatási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kiadásokhoz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kapcsolódó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hátralékot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felhalmozó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személyek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részére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nyújtott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települési</w:t>
      </w:r>
      <w:proofErr w:type="spellEnd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 xml:space="preserve"> </w:t>
      </w:r>
      <w:proofErr w:type="spellStart"/>
      <w:r w:rsidRPr="00883D2A">
        <w:rPr>
          <w:rFonts w:ascii="Arial" w:hAnsi="Arial" w:cs="Arial"/>
          <w:i/>
          <w:color w:val="222222"/>
          <w:sz w:val="22"/>
          <w:szCs w:val="22"/>
          <w:lang w:val="en"/>
        </w:rPr>
        <w:t>támogatás</w:t>
      </w:r>
      <w:proofErr w:type="spellEnd"/>
      <w:r w:rsidRPr="009238B6">
        <w:rPr>
          <w:rFonts w:ascii="Arial" w:hAnsi="Arial" w:cs="Arial"/>
          <w:i/>
          <w:snapToGrid w:val="0"/>
          <w:sz w:val="22"/>
          <w:szCs w:val="22"/>
        </w:rPr>
        <w:t>,</w:t>
      </w:r>
    </w:p>
    <w:p w14:paraId="4237BED2" w14:textId="03101AB7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>a rendkívüli gyermekvédelmi támogatás, a gyermekek védelméről és a gyámügyi igazgatásról szóló 1997. évi XXXI. törvény (a továbbiakban: Gyvt.) 20/</w:t>
      </w:r>
      <w:proofErr w:type="gramStart"/>
      <w:r w:rsidRPr="0032664F">
        <w:rPr>
          <w:rFonts w:ascii="Arial" w:hAnsi="Arial" w:cs="Arial"/>
          <w:i/>
          <w:snapToGrid w:val="0"/>
          <w:sz w:val="22"/>
          <w:szCs w:val="22"/>
        </w:rPr>
        <w:t>A.</w:t>
      </w:r>
      <w:proofErr w:type="gramEnd"/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§-a szerinti pénzbeli támogatás, a Gyvt. 20/B. §-</w:t>
      </w:r>
      <w:proofErr w:type="spellStart"/>
      <w:r w:rsidRPr="0032664F">
        <w:rPr>
          <w:rFonts w:ascii="Arial" w:hAnsi="Arial" w:cs="Arial"/>
          <w:i/>
          <w:snapToGrid w:val="0"/>
          <w:sz w:val="22"/>
          <w:szCs w:val="22"/>
        </w:rPr>
        <w:t>ának</w:t>
      </w:r>
      <w:proofErr w:type="spellEnd"/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(4)-(5) bekezdése szerinti pótlék, a nevelőszülők számára fizetett nevelési díj és külön ellátmány,</w:t>
      </w:r>
    </w:p>
    <w:p w14:paraId="6FA05F42" w14:textId="1BDD9F86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az anyasági támogatás,</w:t>
      </w:r>
    </w:p>
    <w:p w14:paraId="767364DA" w14:textId="203D89C5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a </w:t>
      </w:r>
      <w:proofErr w:type="spellStart"/>
      <w:r w:rsidRPr="0032664F">
        <w:rPr>
          <w:rFonts w:ascii="Arial" w:hAnsi="Arial" w:cs="Arial"/>
          <w:i/>
          <w:snapToGrid w:val="0"/>
          <w:sz w:val="22"/>
          <w:szCs w:val="22"/>
        </w:rPr>
        <w:t>tizenharmadik</w:t>
      </w:r>
      <w:proofErr w:type="spellEnd"/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havi nyugdíj és a szépkorúak </w:t>
      </w:r>
      <w:proofErr w:type="gramStart"/>
      <w:r w:rsidRPr="0032664F">
        <w:rPr>
          <w:rFonts w:ascii="Arial" w:hAnsi="Arial" w:cs="Arial"/>
          <w:i/>
          <w:snapToGrid w:val="0"/>
          <w:sz w:val="22"/>
          <w:szCs w:val="22"/>
        </w:rPr>
        <w:t>jubileumi</w:t>
      </w:r>
      <w:proofErr w:type="gramEnd"/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juttatása,</w:t>
      </w:r>
    </w:p>
    <w:p w14:paraId="43F10564" w14:textId="35323802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>a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14:paraId="1068B375" w14:textId="7F6DB3B6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>a fogadó szervezet által az önkéntesnek külön törvény alapján biztosított juttatás,</w:t>
      </w:r>
    </w:p>
    <w:p w14:paraId="1BB95916" w14:textId="2E9441EF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="00FB30FA" w:rsidRPr="0032664F">
        <w:rPr>
          <w:rFonts w:ascii="Arial" w:hAnsi="Arial" w:cs="Arial"/>
          <w:i/>
          <w:snapToGrid w:val="0"/>
          <w:sz w:val="22"/>
          <w:szCs w:val="22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</w:t>
      </w:r>
    </w:p>
    <w:p w14:paraId="309B62B5" w14:textId="08B22832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lastRenderedPageBreak/>
        <w:t xml:space="preserve"> a házi segítségnyújtás keretében társadalmi gondozásért kapott tiszteletdíj,</w:t>
      </w:r>
    </w:p>
    <w:p w14:paraId="542678B1" w14:textId="35BCCCBF" w:rsidR="00DF3965" w:rsidRPr="0032664F" w:rsidRDefault="00DF3965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az energiafelhasználáshoz</w:t>
      </w:r>
      <w:r w:rsidRPr="0032664F">
        <w:rPr>
          <w:rFonts w:ascii="Arial" w:hAnsi="Arial" w:cs="Arial"/>
          <w:i/>
          <w:sz w:val="22"/>
          <w:szCs w:val="22"/>
        </w:rPr>
        <w:t xml:space="preserve"> nyújtott támogatás;</w:t>
      </w:r>
    </w:p>
    <w:p w14:paraId="190CB4AA" w14:textId="698FDCC2" w:rsidR="00C47D7B" w:rsidRPr="0032664F" w:rsidRDefault="00C47D7B" w:rsidP="0032664F">
      <w:pPr>
        <w:pStyle w:val="Szvegtrzs"/>
        <w:numPr>
          <w:ilvl w:val="0"/>
          <w:numId w:val="9"/>
        </w:numPr>
        <w:spacing w:before="120"/>
        <w:rPr>
          <w:rFonts w:ascii="Arial" w:hAnsi="Arial" w:cs="Arial"/>
          <w:i/>
          <w:snapToGrid w:val="0"/>
          <w:sz w:val="22"/>
          <w:szCs w:val="22"/>
        </w:rPr>
      </w:pPr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a szociális szövetkezet (ide nem értve az iskolaszövetkezetet) tagja által a szövetkezetben végzett tevékenység </w:t>
      </w:r>
      <w:proofErr w:type="spellStart"/>
      <w:r w:rsidRPr="0032664F">
        <w:rPr>
          <w:rFonts w:ascii="Arial" w:hAnsi="Arial" w:cs="Arial"/>
          <w:i/>
          <w:snapToGrid w:val="0"/>
          <w:sz w:val="22"/>
          <w:szCs w:val="22"/>
        </w:rPr>
        <w:t>ellenértékeként</w:t>
      </w:r>
      <w:proofErr w:type="spellEnd"/>
      <w:r w:rsidRPr="0032664F">
        <w:rPr>
          <w:rFonts w:ascii="Arial" w:hAnsi="Arial" w:cs="Arial"/>
          <w:i/>
          <w:snapToGrid w:val="0"/>
          <w:sz w:val="22"/>
          <w:szCs w:val="22"/>
        </w:rPr>
        <w:t xml:space="preserve"> megszerzett, a személyi jövedelemadóról szóló törvény alapján adómentes bevétel.</w:t>
      </w:r>
    </w:p>
    <w:p w14:paraId="62F10E51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54BF2878" w14:textId="77777777" w:rsidR="00DF3965" w:rsidRPr="00F90C26" w:rsidRDefault="00DF3965" w:rsidP="00CE1308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4. </w:t>
      </w:r>
      <w:r w:rsidRPr="00F90C26">
        <w:rPr>
          <w:rFonts w:ascii="Arial" w:hAnsi="Arial" w:cs="Arial"/>
          <w:b/>
          <w:snapToGrid w:val="0"/>
          <w:sz w:val="22"/>
          <w:szCs w:val="22"/>
        </w:rPr>
        <w:t>Adatkezelés</w:t>
      </w:r>
    </w:p>
    <w:p w14:paraId="448064C7" w14:textId="77777777" w:rsidR="00DF3965" w:rsidRPr="00F90C26" w:rsidRDefault="00DF3965" w:rsidP="00CE1308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CA6F053" w14:textId="77777777" w:rsidR="00DF3965" w:rsidRPr="00F90C26" w:rsidRDefault="00DF3965" w:rsidP="00CE130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A pályázó pályázata benyújtásával büntetőjogi felelősséget vállal azért, hogy az EPER-</w:t>
      </w:r>
      <w:proofErr w:type="spellStart"/>
      <w:r w:rsidRPr="00F90C26">
        <w:rPr>
          <w:rFonts w:ascii="Arial" w:hAnsi="Arial" w:cs="Arial"/>
          <w:snapToGrid w:val="0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napToGrid w:val="0"/>
          <w:sz w:val="22"/>
          <w:szCs w:val="22"/>
        </w:rPr>
        <w:t xml:space="preserve"> rendszerben rögzített, a pályázati űrlapon és mellékleteiben az általa feltüntetett adatok a valóságnak megfelelnek. Tudomásul veszi, hogy amennyiben a pályázati űrlapon és mellékleteiben nem a valóságnak megfelelő adatokat tüntet fel, úgy a </w:t>
      </w:r>
      <w:proofErr w:type="spellStart"/>
      <w:r w:rsidRPr="00F90C26">
        <w:rPr>
          <w:rFonts w:ascii="Arial" w:hAnsi="Arial" w:cs="Arial"/>
          <w:snapToGrid w:val="0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napToGrid w:val="0"/>
          <w:sz w:val="22"/>
          <w:szCs w:val="22"/>
        </w:rPr>
        <w:t xml:space="preserve"> Hungarica Ösztöndíjrendszerből pályázata kizárható, a megítélt támogatás visszavonható.</w:t>
      </w:r>
    </w:p>
    <w:p w14:paraId="7B5E654F" w14:textId="77777777" w:rsidR="00DF3965" w:rsidRPr="00F90C26" w:rsidRDefault="00DF3965" w:rsidP="00CE1308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F617AA3" w14:textId="6D39D442" w:rsidR="00DF3965" w:rsidRPr="00F90C26" w:rsidRDefault="00DF3965" w:rsidP="00CE1308">
      <w:pPr>
        <w:pStyle w:val="Szvegtrzs"/>
        <w:spacing w:before="120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 xml:space="preserve">A pályázó pályázata benyújtásával </w:t>
      </w:r>
    </w:p>
    <w:p w14:paraId="09AAB1A2" w14:textId="4BE9D5A8" w:rsidR="00DF3965" w:rsidRPr="00F90C26" w:rsidRDefault="000D64CF" w:rsidP="0032664F">
      <w:pPr>
        <w:pStyle w:val="Szvegtrzs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hozzájárul ahhoz, hogy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F3965" w:rsidRPr="00F90C26">
        <w:rPr>
          <w:rFonts w:ascii="Arial" w:hAnsi="Arial" w:cs="Arial"/>
          <w:snapToGrid w:val="0"/>
          <w:sz w:val="22"/>
          <w:szCs w:val="22"/>
        </w:rPr>
        <w:t xml:space="preserve">a pályázati űrlapon rögzített személyes adatait </w:t>
      </w:r>
      <w:r w:rsidR="00DF3965" w:rsidRPr="00F90C26">
        <w:rPr>
          <w:rFonts w:ascii="Arial" w:hAnsi="Arial" w:cs="Arial"/>
          <w:sz w:val="22"/>
          <w:szCs w:val="22"/>
        </w:rPr>
        <w:t>a pályázatot kiíró települési önkormányzat nyilvántartásba vegye és azokat a megyei önkormányzat és a Támogatáskezelő részére – kizárólag az ösztöndíjpályázat lebonyolítása és a támogatásra való jogosultság ellenőrzése céljából – átadja, illetőleg az ösztöndíj időtartama alatt maga kezelje;</w:t>
      </w:r>
    </w:p>
    <w:p w14:paraId="746D5569" w14:textId="73C13127" w:rsidR="00DF3965" w:rsidRPr="00F90C26" w:rsidRDefault="000D64CF" w:rsidP="0032664F">
      <w:pPr>
        <w:pStyle w:val="Szvegtrzs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hozzájárul ahhoz, hogy a </w:t>
      </w:r>
      <w:r w:rsidR="00DF3965" w:rsidRPr="00F90C26">
        <w:rPr>
          <w:rFonts w:ascii="Arial" w:hAnsi="Arial" w:cs="Arial"/>
          <w:sz w:val="22"/>
          <w:szCs w:val="22"/>
        </w:rPr>
        <w:t>Támogatáskezelő személyes adatait az ösztöndíjpályázat lebonyolítása és a támogatásra való jogosultság ellenőrzése céljából az ösztöndíj időtartama alatt kezelje;</w:t>
      </w:r>
    </w:p>
    <w:p w14:paraId="21729AE0" w14:textId="3229B752" w:rsidR="00DF3965" w:rsidRPr="00F90C26" w:rsidRDefault="000D64CF" w:rsidP="0032664F">
      <w:pPr>
        <w:numPr>
          <w:ilvl w:val="0"/>
          <w:numId w:val="17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hozzájárul ahhoz, hogy</w:t>
      </w:r>
      <w:r w:rsidR="0041632E">
        <w:rPr>
          <w:rFonts w:ascii="Arial" w:hAnsi="Arial" w:cs="Arial"/>
          <w:snapToGrid w:val="0"/>
          <w:sz w:val="22"/>
          <w:szCs w:val="22"/>
        </w:rPr>
        <w:t xml:space="preserve"> </w:t>
      </w:r>
      <w:r w:rsidR="00DF3965" w:rsidRPr="00F90C26">
        <w:rPr>
          <w:rFonts w:ascii="Arial" w:hAnsi="Arial" w:cs="Arial"/>
          <w:snapToGrid w:val="0"/>
          <w:sz w:val="22"/>
          <w:szCs w:val="22"/>
        </w:rPr>
        <w:t>a felsőoktatási intézménybe történő felvételi jelentkezése eredményéről az Oktatási Hivatal a Támogatáskezelőnek, illetőleg a támogató önkormányzatnak tájékoztatást nyújtson;</w:t>
      </w:r>
    </w:p>
    <w:p w14:paraId="44AC556C" w14:textId="2D6C6349" w:rsidR="00DF3965" w:rsidRPr="00F90C26" w:rsidRDefault="000D64CF" w:rsidP="0032664F">
      <w:pPr>
        <w:pStyle w:val="Szvegtrzs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hozzájárul ahhoz, hogy</w:t>
      </w:r>
      <w:r w:rsidR="0041632E">
        <w:rPr>
          <w:rFonts w:ascii="Arial" w:hAnsi="Arial" w:cs="Arial"/>
          <w:snapToGrid w:val="0"/>
          <w:sz w:val="22"/>
          <w:szCs w:val="22"/>
        </w:rPr>
        <w:t xml:space="preserve"> </w:t>
      </w:r>
      <w:r w:rsidR="00DF3965" w:rsidRPr="00F90C26">
        <w:rPr>
          <w:rFonts w:ascii="Arial" w:hAnsi="Arial" w:cs="Arial"/>
          <w:snapToGrid w:val="0"/>
          <w:sz w:val="22"/>
          <w:szCs w:val="22"/>
        </w:rPr>
        <w:t>a felsőoktatási intézmény hallgatói jogviszonyáról a Támogatáskezelőnek, illetve a támogató önkormányzatnak tájékoztatást nyújtson,</w:t>
      </w:r>
    </w:p>
    <w:p w14:paraId="2255E61B" w14:textId="05B08A3E" w:rsidR="00DF3965" w:rsidRPr="00F90C26" w:rsidRDefault="000D64CF" w:rsidP="0032664F">
      <w:pPr>
        <w:pStyle w:val="Szvegtrzs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hozzájárul továbbá </w:t>
      </w:r>
      <w:r w:rsidR="00DF3965" w:rsidRPr="00F90C26">
        <w:rPr>
          <w:rFonts w:ascii="Arial" w:hAnsi="Arial" w:cs="Arial"/>
          <w:sz w:val="22"/>
          <w:szCs w:val="22"/>
        </w:rPr>
        <w:t xml:space="preserve">a pályázáskor rendelkezésre bocsátott személyes adatainak az azonosítás célja érdekében szükséges mértékben történő kezeléséhez és az ösztöndíjpályázat lebonyolítása, valamint a támogatásra való jogosultság ellenőrzése céljából történő továbbításához. </w:t>
      </w:r>
    </w:p>
    <w:p w14:paraId="5469536D" w14:textId="77777777" w:rsidR="00DF3965" w:rsidRPr="00F90C26" w:rsidRDefault="00DF3965">
      <w:pPr>
        <w:pStyle w:val="Szvegtrzs"/>
        <w:spacing w:before="120"/>
        <w:ind w:left="420"/>
        <w:rPr>
          <w:rFonts w:ascii="Arial" w:hAnsi="Arial" w:cs="Arial"/>
          <w:sz w:val="22"/>
          <w:szCs w:val="22"/>
        </w:rPr>
      </w:pPr>
    </w:p>
    <w:p w14:paraId="67B27096" w14:textId="77777777" w:rsidR="00DF3965" w:rsidRPr="00F90C26" w:rsidRDefault="00DF3965">
      <w:pPr>
        <w:pStyle w:val="Szvegtrzs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 xml:space="preserve">A pályázók büntetőjogi felelősségük tudatában kijelentik, hogy a pályázati űrlap benyújtásakor felsőoktatási intézménybe még nem nyertek felvételt. </w:t>
      </w:r>
    </w:p>
    <w:p w14:paraId="43960B3A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6E3976A6" w14:textId="77777777" w:rsidR="00DF3965" w:rsidRPr="00F90C26" w:rsidRDefault="00DF3965">
      <w:p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5. A pályázat elbírálása</w:t>
      </w:r>
    </w:p>
    <w:p w14:paraId="2D89C28E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6E608C45" w14:textId="1C2C849B" w:rsidR="00114BBC" w:rsidRDefault="00114BBC" w:rsidP="00114BBC">
      <w:pPr>
        <w:jc w:val="both"/>
        <w:rPr>
          <w:rFonts w:ascii="Arial" w:hAnsi="Arial" w:cs="Arial"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 xml:space="preserve">A beérkezett pályázatokat az illetékes települési önkormányzat bírálja el </w:t>
      </w:r>
      <w:r w:rsidR="00A32415" w:rsidRPr="00FD6AAE">
        <w:rPr>
          <w:rFonts w:ascii="Arial" w:hAnsi="Arial" w:cs="Arial"/>
          <w:sz w:val="22"/>
          <w:szCs w:val="22"/>
        </w:rPr>
        <w:t>201</w:t>
      </w:r>
      <w:r w:rsidR="00A32415">
        <w:rPr>
          <w:rFonts w:ascii="Arial" w:hAnsi="Arial" w:cs="Arial"/>
          <w:sz w:val="22"/>
          <w:szCs w:val="22"/>
        </w:rPr>
        <w:t>6</w:t>
      </w:r>
      <w:r w:rsidRPr="00FD6AAE">
        <w:rPr>
          <w:rFonts w:ascii="Arial" w:hAnsi="Arial" w:cs="Arial"/>
          <w:sz w:val="22"/>
          <w:szCs w:val="22"/>
        </w:rPr>
        <w:t xml:space="preserve">. december </w:t>
      </w:r>
      <w:r w:rsidR="00D0079F">
        <w:rPr>
          <w:rFonts w:ascii="Arial" w:hAnsi="Arial" w:cs="Arial"/>
          <w:sz w:val="22"/>
          <w:szCs w:val="22"/>
        </w:rPr>
        <w:t>8</w:t>
      </w:r>
      <w:r w:rsidRPr="00FD6AAE">
        <w:rPr>
          <w:rFonts w:ascii="Arial" w:hAnsi="Arial" w:cs="Arial"/>
          <w:sz w:val="22"/>
          <w:szCs w:val="22"/>
        </w:rPr>
        <w:t>-ig:</w:t>
      </w:r>
    </w:p>
    <w:p w14:paraId="08F21467" w14:textId="77777777" w:rsidR="00114BBC" w:rsidRDefault="00114BBC" w:rsidP="00114BBC">
      <w:pPr>
        <w:jc w:val="both"/>
        <w:rPr>
          <w:rFonts w:ascii="Arial" w:hAnsi="Arial" w:cs="Arial"/>
          <w:sz w:val="22"/>
          <w:szCs w:val="22"/>
        </w:rPr>
      </w:pPr>
    </w:p>
    <w:p w14:paraId="4A056518" w14:textId="70244F33" w:rsidR="00114BBC" w:rsidRPr="00843675" w:rsidRDefault="00CE05D2" w:rsidP="00FD292A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="00114BBC">
        <w:rPr>
          <w:rFonts w:ascii="Arial" w:hAnsi="Arial" w:cs="Arial"/>
          <w:sz w:val="22"/>
          <w:szCs w:val="22"/>
        </w:rPr>
        <w:t>A</w:t>
      </w:r>
      <w:r w:rsidR="00114BBC" w:rsidRPr="00843675">
        <w:rPr>
          <w:rFonts w:ascii="Arial" w:hAnsi="Arial" w:cs="Arial"/>
          <w:sz w:val="22"/>
          <w:szCs w:val="22"/>
        </w:rPr>
        <w:t xml:space="preserve">z elbíráló önkormányzat a pályázókat hiánypótlásra szólíthatja fel a formai ellenőrzés és az elbírálás során, az önkormányzat által meghatározott határidőben, amely azonban nem lépheti túl a pályázatok önkormányzati elbírálási határidejét. Az önkormányzat hiánypótlást csak olyan </w:t>
      </w:r>
      <w:proofErr w:type="gramStart"/>
      <w:r w:rsidR="00114BBC" w:rsidRPr="00843675">
        <w:rPr>
          <w:rFonts w:ascii="Arial" w:hAnsi="Arial" w:cs="Arial"/>
          <w:sz w:val="22"/>
          <w:szCs w:val="22"/>
        </w:rPr>
        <w:t>dokumentumokra</w:t>
      </w:r>
      <w:proofErr w:type="gramEnd"/>
      <w:r w:rsidR="00114BBC" w:rsidRPr="00843675">
        <w:rPr>
          <w:rFonts w:ascii="Arial" w:hAnsi="Arial" w:cs="Arial"/>
          <w:sz w:val="22"/>
          <w:szCs w:val="22"/>
        </w:rPr>
        <w:t xml:space="preserve"> kérhet be, amelyeket a pályázati kiírásban feltüntetett. A hiány</w:t>
      </w:r>
      <w:r w:rsidR="0037485C">
        <w:rPr>
          <w:rFonts w:ascii="Arial" w:hAnsi="Arial" w:cs="Arial"/>
          <w:sz w:val="22"/>
          <w:szCs w:val="22"/>
        </w:rPr>
        <w:t>pótlási határidő: 8</w:t>
      </w:r>
      <w:r w:rsidR="00114BBC" w:rsidRPr="00843675">
        <w:rPr>
          <w:rFonts w:ascii="Arial" w:hAnsi="Arial" w:cs="Arial"/>
          <w:sz w:val="22"/>
          <w:szCs w:val="22"/>
        </w:rPr>
        <w:t xml:space="preserve"> nap</w:t>
      </w:r>
      <w:r w:rsidR="005A540C">
        <w:rPr>
          <w:rFonts w:ascii="Arial" w:hAnsi="Arial" w:cs="Arial"/>
          <w:sz w:val="22"/>
          <w:szCs w:val="22"/>
        </w:rPr>
        <w:t>;</w:t>
      </w:r>
    </w:p>
    <w:p w14:paraId="4C0433F7" w14:textId="77777777" w:rsidR="00114BBC" w:rsidRPr="00843675" w:rsidRDefault="00114BBC" w:rsidP="00114BBC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584A7A4C" w14:textId="0EA33539" w:rsidR="00114BBC" w:rsidRPr="0032664F" w:rsidRDefault="00CE05D2" w:rsidP="00FD292A">
      <w:pPr>
        <w:pStyle w:val="Szvegtrzs"/>
        <w:spacing w:before="120"/>
        <w:ind w:left="4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b) </w:t>
      </w:r>
      <w:r w:rsidR="00BA2F10" w:rsidRPr="0032664F">
        <w:rPr>
          <w:rFonts w:ascii="Arial" w:hAnsi="Arial" w:cs="Arial"/>
          <w:snapToGrid w:val="0"/>
          <w:sz w:val="22"/>
          <w:szCs w:val="22"/>
        </w:rPr>
        <w:t>a</w:t>
      </w:r>
      <w:r w:rsidR="00114BBC" w:rsidRPr="0032664F">
        <w:rPr>
          <w:rFonts w:ascii="Arial" w:hAnsi="Arial" w:cs="Arial"/>
          <w:snapToGrid w:val="0"/>
          <w:sz w:val="22"/>
          <w:szCs w:val="22"/>
        </w:rPr>
        <w:t xml:space="preserve">z ösztöndíj elbírálása kizárólag szociális rászorultság alapján, a pályázó tanulmányi eredményétől függetlenül történik. Az elutasítás </w:t>
      </w:r>
      <w:proofErr w:type="spellStart"/>
      <w:r w:rsidR="00114BBC" w:rsidRPr="0032664F">
        <w:rPr>
          <w:rFonts w:ascii="Arial" w:hAnsi="Arial" w:cs="Arial"/>
          <w:snapToGrid w:val="0"/>
          <w:sz w:val="22"/>
          <w:szCs w:val="22"/>
        </w:rPr>
        <w:t>indoklásaként</w:t>
      </w:r>
      <w:proofErr w:type="spellEnd"/>
      <w:r w:rsidR="00114BBC" w:rsidRPr="0032664F">
        <w:rPr>
          <w:rFonts w:ascii="Arial" w:hAnsi="Arial" w:cs="Arial"/>
          <w:snapToGrid w:val="0"/>
          <w:sz w:val="22"/>
          <w:szCs w:val="22"/>
        </w:rPr>
        <w:t xml:space="preserve"> nem jelölhetők meg olyan okok, amelyeket a formai ellenőrzés vizsgál és azon megfelelőként lettek megjelölve</w:t>
      </w:r>
      <w:r w:rsidR="00BA2F10" w:rsidRPr="0032664F">
        <w:rPr>
          <w:rFonts w:ascii="Arial" w:hAnsi="Arial" w:cs="Arial"/>
          <w:snapToGrid w:val="0"/>
          <w:sz w:val="22"/>
          <w:szCs w:val="22"/>
        </w:rPr>
        <w:t>;</w:t>
      </w:r>
    </w:p>
    <w:p w14:paraId="387C50E9" w14:textId="5F663259" w:rsidR="00DF3965" w:rsidRPr="0032664F" w:rsidRDefault="00CE05D2" w:rsidP="00FD292A">
      <w:pPr>
        <w:pStyle w:val="Szvegtrzs"/>
        <w:spacing w:before="120"/>
        <w:ind w:left="4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</w:t>
      </w:r>
      <w:r w:rsidR="00DF3965" w:rsidRPr="0032664F">
        <w:rPr>
          <w:rFonts w:ascii="Arial" w:hAnsi="Arial" w:cs="Arial"/>
          <w:snapToGrid w:val="0"/>
          <w:sz w:val="22"/>
          <w:szCs w:val="22"/>
        </w:rPr>
        <w:t>az EPER-</w:t>
      </w:r>
      <w:proofErr w:type="spellStart"/>
      <w:r w:rsidR="00DF3965" w:rsidRPr="0032664F">
        <w:rPr>
          <w:rFonts w:ascii="Arial" w:hAnsi="Arial" w:cs="Arial"/>
          <w:snapToGrid w:val="0"/>
          <w:sz w:val="22"/>
          <w:szCs w:val="22"/>
        </w:rPr>
        <w:t>Bursa</w:t>
      </w:r>
      <w:proofErr w:type="spellEnd"/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 rendszerben nem rögzített, nem a rendszerből nyomtatott pályázati űrlapon, a határidőn túl benyújtott, vagy </w:t>
      </w:r>
      <w:proofErr w:type="spellStart"/>
      <w:r w:rsidR="00DF3965" w:rsidRPr="0032664F">
        <w:rPr>
          <w:rFonts w:ascii="Arial" w:hAnsi="Arial" w:cs="Arial"/>
          <w:snapToGrid w:val="0"/>
          <w:sz w:val="22"/>
          <w:szCs w:val="22"/>
        </w:rPr>
        <w:t>formailag</w:t>
      </w:r>
      <w:proofErr w:type="spellEnd"/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 nem megfelelő pályázatokat a bírálatból kizárja, és kizárását írásban indokolja;</w:t>
      </w:r>
    </w:p>
    <w:p w14:paraId="1438D8FB" w14:textId="6EA65A52" w:rsidR="00DF3965" w:rsidRPr="0032664F" w:rsidRDefault="00CE05D2" w:rsidP="00FD292A">
      <w:pPr>
        <w:pStyle w:val="Szvegtrzs"/>
        <w:spacing w:before="120"/>
        <w:ind w:left="4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d) </w:t>
      </w:r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minden határidőn belül benyújtott, </w:t>
      </w:r>
      <w:proofErr w:type="spellStart"/>
      <w:r w:rsidR="00DF3965" w:rsidRPr="0032664F">
        <w:rPr>
          <w:rFonts w:ascii="Arial" w:hAnsi="Arial" w:cs="Arial"/>
          <w:snapToGrid w:val="0"/>
          <w:sz w:val="22"/>
          <w:szCs w:val="22"/>
        </w:rPr>
        <w:t>formailag</w:t>
      </w:r>
      <w:proofErr w:type="spellEnd"/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 megfelelő pályázatot érdemben elbírál, és döntését írásban indokolja;</w:t>
      </w:r>
    </w:p>
    <w:p w14:paraId="63E8E2F5" w14:textId="05A76722" w:rsidR="00DF3965" w:rsidRPr="0032664F" w:rsidRDefault="00CE05D2" w:rsidP="00FD292A">
      <w:pPr>
        <w:pStyle w:val="Szvegtrzs"/>
        <w:spacing w:before="120"/>
        <w:ind w:left="420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csak az </w:t>
      </w:r>
      <w:r w:rsidR="00EE1C63" w:rsidRPr="0032664F">
        <w:rPr>
          <w:rFonts w:ascii="Arial" w:hAnsi="Arial" w:cs="Arial"/>
          <w:snapToGrid w:val="0"/>
          <w:sz w:val="22"/>
          <w:szCs w:val="22"/>
        </w:rPr>
        <w:t xml:space="preserve">önkormányzat </w:t>
      </w:r>
      <w:r w:rsidR="00DF3965" w:rsidRPr="0032664F">
        <w:rPr>
          <w:rFonts w:ascii="Arial" w:hAnsi="Arial" w:cs="Arial"/>
          <w:snapToGrid w:val="0"/>
          <w:sz w:val="22"/>
          <w:szCs w:val="22"/>
        </w:rPr>
        <w:t>területén lakóhellyel rendelkező pályázókat részesítheti támogatásban;</w:t>
      </w:r>
    </w:p>
    <w:p w14:paraId="7857BFAB" w14:textId="022C382E" w:rsidR="00DF3965" w:rsidRPr="0032664F" w:rsidRDefault="00CE05D2" w:rsidP="00FD292A">
      <w:pPr>
        <w:pStyle w:val="Szvegtrzs"/>
        <w:spacing w:before="120"/>
        <w:ind w:left="4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f) </w:t>
      </w:r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az elbírálás során korra, fajra, nemre, bőrszínre, felekezeti vagy világnézeti hovatartozásra, tanulmányi eredményre tekintet nélkül, kizárólag a pályázó szociális rászorultságának </w:t>
      </w:r>
      <w:proofErr w:type="gramStart"/>
      <w:r w:rsidR="00DF3965" w:rsidRPr="0032664F">
        <w:rPr>
          <w:rFonts w:ascii="Arial" w:hAnsi="Arial" w:cs="Arial"/>
          <w:snapToGrid w:val="0"/>
          <w:sz w:val="22"/>
          <w:szCs w:val="22"/>
        </w:rPr>
        <w:t>objektív</w:t>
      </w:r>
      <w:proofErr w:type="gramEnd"/>
      <w:r w:rsidR="00DF3965" w:rsidRPr="0032664F">
        <w:rPr>
          <w:rFonts w:ascii="Arial" w:hAnsi="Arial" w:cs="Arial"/>
          <w:snapToGrid w:val="0"/>
          <w:sz w:val="22"/>
          <w:szCs w:val="22"/>
        </w:rPr>
        <w:t xml:space="preserve"> vizsgálatára tekintettel járhat el.</w:t>
      </w:r>
    </w:p>
    <w:p w14:paraId="59610E30" w14:textId="77777777" w:rsidR="00DF3965" w:rsidRPr="00F90C26" w:rsidRDefault="00DF3965" w:rsidP="00727C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6A2612" w14:textId="0DC3423D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 pályázó az elbíráló szerv döntése ellen fellebbezéssel nem élhet</w:t>
      </w:r>
      <w:r w:rsidR="007C71A1">
        <w:rPr>
          <w:rFonts w:ascii="Arial" w:hAnsi="Arial" w:cs="Arial"/>
          <w:sz w:val="22"/>
          <w:szCs w:val="22"/>
        </w:rPr>
        <w:t>,</w:t>
      </w:r>
      <w:r w:rsidR="007C71A1" w:rsidRPr="007C71A1">
        <w:t xml:space="preserve"> </w:t>
      </w:r>
      <w:r w:rsidR="007C71A1" w:rsidRPr="007C71A1">
        <w:rPr>
          <w:rFonts w:ascii="Arial" w:hAnsi="Arial" w:cs="Arial"/>
          <w:sz w:val="22"/>
          <w:szCs w:val="22"/>
        </w:rPr>
        <w:t>a pályázati döntés ellen érde</w:t>
      </w:r>
      <w:r w:rsidR="007C71A1">
        <w:rPr>
          <w:rFonts w:ascii="Arial" w:hAnsi="Arial" w:cs="Arial"/>
          <w:sz w:val="22"/>
          <w:szCs w:val="22"/>
        </w:rPr>
        <w:t>mben nincs helye jogorvoslatnak</w:t>
      </w:r>
      <w:r w:rsidRPr="00F90C26">
        <w:rPr>
          <w:rFonts w:ascii="Arial" w:hAnsi="Arial" w:cs="Arial"/>
          <w:sz w:val="22"/>
          <w:szCs w:val="22"/>
        </w:rPr>
        <w:t>.</w:t>
      </w:r>
    </w:p>
    <w:p w14:paraId="32436A30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5F4D91C5" w14:textId="77777777" w:rsidR="00DF3965" w:rsidRPr="00F90C26" w:rsidRDefault="00DF3965" w:rsidP="00A9107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 "B" típusú ösztöndíjasok szociális rászorultságát az önkormányzat évente egyszer jogosult és köteles felülvizsgálni. Amennyiben az ösztöndíjas a szociális rászorultság vizsgálata során az önkormányzat által kért igazolásokat nem bocsátja rendelkezésre, vagy az önkormányzattal a vizsgálat során az együttműködést egyéb módon kifejezetten megtagadja, az önkormányzat az ösztöndíjas szociális rászorultságának megszűntét vélelmezi, azaz az ösztöndíjas ösztöndíját elveszíti. </w:t>
      </w:r>
      <w:r w:rsidRPr="00F90C26">
        <w:rPr>
          <w:rFonts w:ascii="Arial" w:hAnsi="Arial" w:cs="Arial"/>
          <w:snapToGrid w:val="0"/>
          <w:sz w:val="22"/>
          <w:szCs w:val="22"/>
        </w:rPr>
        <w:t xml:space="preserve">A települési önkormányzat ebben az </w:t>
      </w:r>
      <w:proofErr w:type="gramStart"/>
      <w:r w:rsidRPr="00F90C26">
        <w:rPr>
          <w:rFonts w:ascii="Arial" w:hAnsi="Arial" w:cs="Arial"/>
          <w:snapToGrid w:val="0"/>
          <w:sz w:val="22"/>
          <w:szCs w:val="22"/>
        </w:rPr>
        <w:t>esetben határozatban</w:t>
      </w:r>
      <w:proofErr w:type="gramEnd"/>
      <w:r w:rsidRPr="00F90C26">
        <w:rPr>
          <w:rFonts w:ascii="Arial" w:hAnsi="Arial" w:cs="Arial"/>
          <w:snapToGrid w:val="0"/>
          <w:sz w:val="22"/>
          <w:szCs w:val="22"/>
        </w:rPr>
        <w:t xml:space="preserve"> rendelkezik a támogatás visszavonásáról. A határozat csak a meghozatalát követő tanulmányi félévtől ható hatállyal hozható meg.</w:t>
      </w:r>
    </w:p>
    <w:p w14:paraId="3DDE26B5" w14:textId="77777777" w:rsidR="00DF3965" w:rsidRPr="00F90C26" w:rsidRDefault="00DF3965" w:rsidP="00DA5F4A">
      <w:pPr>
        <w:jc w:val="both"/>
        <w:rPr>
          <w:rFonts w:ascii="Arial" w:hAnsi="Arial" w:cs="Arial"/>
          <w:b/>
          <w:sz w:val="22"/>
          <w:szCs w:val="22"/>
        </w:rPr>
      </w:pPr>
    </w:p>
    <w:p w14:paraId="0E7FB610" w14:textId="3358BEB1" w:rsidR="00DF3965" w:rsidRPr="00F90C26" w:rsidRDefault="00DF3965" w:rsidP="00A91070">
      <w:pPr>
        <w:tabs>
          <w:tab w:val="num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 xml:space="preserve">A felsőoktatási intézménybe jelentkezők számára megítélt támogatást az önkormányzat visszavonhatja abban az esetben is, ha az ösztöndíjas elköltözik a települési önkormányzat területéről. A települési önkormányzat ebben az </w:t>
      </w:r>
      <w:proofErr w:type="gramStart"/>
      <w:r w:rsidRPr="00F90C26">
        <w:rPr>
          <w:rFonts w:ascii="Arial" w:hAnsi="Arial" w:cs="Arial"/>
          <w:snapToGrid w:val="0"/>
          <w:sz w:val="22"/>
          <w:szCs w:val="22"/>
        </w:rPr>
        <w:t>esetben határozatban</w:t>
      </w:r>
      <w:proofErr w:type="gramEnd"/>
      <w:r w:rsidRPr="00F90C26">
        <w:rPr>
          <w:rFonts w:ascii="Arial" w:hAnsi="Arial" w:cs="Arial"/>
          <w:snapToGrid w:val="0"/>
          <w:sz w:val="22"/>
          <w:szCs w:val="22"/>
        </w:rPr>
        <w:t xml:space="preserve"> rendelkezik a támogatás visszavonásáról. A határozat csak a meghozatalát követő tanulmányi félévtől ható hatállyal hozható meg.</w:t>
      </w:r>
    </w:p>
    <w:p w14:paraId="54784227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248EB0CE" w14:textId="77777777" w:rsidR="00DF3965" w:rsidRPr="00F90C26" w:rsidRDefault="00DF3965" w:rsidP="001F1EF8">
      <w:p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6. Értesítés a pályázati döntésről</w:t>
      </w:r>
    </w:p>
    <w:p w14:paraId="11219220" w14:textId="77777777" w:rsidR="00DF3965" w:rsidRPr="00F90C26" w:rsidRDefault="00DF3965" w:rsidP="001F1EF8">
      <w:pPr>
        <w:jc w:val="both"/>
        <w:rPr>
          <w:rFonts w:ascii="Arial" w:hAnsi="Arial" w:cs="Arial"/>
          <w:b/>
          <w:sz w:val="22"/>
          <w:szCs w:val="22"/>
        </w:rPr>
      </w:pPr>
    </w:p>
    <w:p w14:paraId="4FEF8D72" w14:textId="0BE6BD5A" w:rsidR="00DF3965" w:rsidRPr="00F90C26" w:rsidRDefault="00DF3965" w:rsidP="001F1EF8">
      <w:p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A települési önkormányzat a meghozott döntéséről és annak indokáról </w:t>
      </w:r>
      <w:r w:rsidR="00A32415" w:rsidRPr="00F90C26">
        <w:rPr>
          <w:rFonts w:ascii="Arial" w:hAnsi="Arial" w:cs="Arial"/>
          <w:bCs/>
          <w:sz w:val="22"/>
          <w:szCs w:val="22"/>
        </w:rPr>
        <w:t>201</w:t>
      </w:r>
      <w:r w:rsidR="00A32415">
        <w:rPr>
          <w:rFonts w:ascii="Arial" w:hAnsi="Arial" w:cs="Arial"/>
          <w:bCs/>
          <w:sz w:val="22"/>
          <w:szCs w:val="22"/>
        </w:rPr>
        <w:t>6</w:t>
      </w:r>
      <w:r w:rsidRPr="00F90C26">
        <w:rPr>
          <w:rFonts w:ascii="Arial" w:hAnsi="Arial" w:cs="Arial"/>
          <w:bCs/>
          <w:sz w:val="22"/>
          <w:szCs w:val="22"/>
        </w:rPr>
        <w:t xml:space="preserve">. december </w:t>
      </w:r>
      <w:r w:rsidR="00521B78">
        <w:rPr>
          <w:rFonts w:ascii="Arial" w:hAnsi="Arial" w:cs="Arial"/>
          <w:bCs/>
          <w:sz w:val="22"/>
          <w:szCs w:val="22"/>
        </w:rPr>
        <w:t>1</w:t>
      </w:r>
      <w:r w:rsidR="00A32415">
        <w:rPr>
          <w:rFonts w:ascii="Arial" w:hAnsi="Arial" w:cs="Arial"/>
          <w:bCs/>
          <w:sz w:val="22"/>
          <w:szCs w:val="22"/>
        </w:rPr>
        <w:t>2</w:t>
      </w:r>
      <w:r w:rsidRPr="00F90C26">
        <w:rPr>
          <w:rFonts w:ascii="Arial" w:hAnsi="Arial" w:cs="Arial"/>
          <w:bCs/>
          <w:sz w:val="22"/>
          <w:szCs w:val="22"/>
        </w:rPr>
        <w:t>-ig az EPER-</w:t>
      </w:r>
      <w:proofErr w:type="spellStart"/>
      <w:r w:rsidRPr="00F90C26">
        <w:rPr>
          <w:rFonts w:ascii="Arial" w:hAnsi="Arial" w:cs="Arial"/>
          <w:bCs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bCs/>
          <w:sz w:val="22"/>
          <w:szCs w:val="22"/>
        </w:rPr>
        <w:t xml:space="preserve"> rendszeren keresztül elektronikusan vagy postai úton küldött levélben értesíti a pályázókat.</w:t>
      </w:r>
    </w:p>
    <w:p w14:paraId="4ED32891" w14:textId="77777777" w:rsidR="00C47D7B" w:rsidRDefault="00C47D7B" w:rsidP="00C47D7B">
      <w:pPr>
        <w:jc w:val="both"/>
        <w:rPr>
          <w:rFonts w:ascii="Arial" w:hAnsi="Arial" w:cs="Arial"/>
          <w:sz w:val="22"/>
          <w:szCs w:val="22"/>
        </w:rPr>
      </w:pPr>
    </w:p>
    <w:p w14:paraId="3D587762" w14:textId="09567696" w:rsidR="00C47D7B" w:rsidRDefault="00C47D7B" w:rsidP="00C47D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Támogatáskezelő az önkormányzati döntési listák érkeztetését követően </w:t>
      </w:r>
      <w:r w:rsidR="00A32415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 xml:space="preserve">. január </w:t>
      </w:r>
      <w:r w:rsidR="00964E29">
        <w:rPr>
          <w:rFonts w:ascii="Arial" w:hAnsi="Arial" w:cs="Arial"/>
          <w:sz w:val="22"/>
          <w:szCs w:val="22"/>
        </w:rPr>
        <w:t>2</w:t>
      </w:r>
      <w:r w:rsidR="00A324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-ig értesíti a települési önkormányzatok által nem támogatott pályázókat az önkormányzati döntésről</w:t>
      </w:r>
      <w:r w:rsidRPr="00C47D7B">
        <w:rPr>
          <w:rFonts w:ascii="Arial" w:hAnsi="Arial" w:cs="Arial"/>
          <w:bCs/>
          <w:sz w:val="22"/>
          <w:szCs w:val="22"/>
        </w:rPr>
        <w:t xml:space="preserve"> </w:t>
      </w:r>
      <w:r w:rsidRPr="00F90C26">
        <w:rPr>
          <w:rFonts w:ascii="Arial" w:hAnsi="Arial" w:cs="Arial"/>
          <w:bCs/>
          <w:sz w:val="22"/>
          <w:szCs w:val="22"/>
        </w:rPr>
        <w:t>az EPER-</w:t>
      </w:r>
      <w:proofErr w:type="spellStart"/>
      <w:r w:rsidRPr="00F90C26">
        <w:rPr>
          <w:rFonts w:ascii="Arial" w:hAnsi="Arial" w:cs="Arial"/>
          <w:bCs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bCs/>
          <w:sz w:val="22"/>
          <w:szCs w:val="22"/>
        </w:rPr>
        <w:t xml:space="preserve"> rendszeren keresztül</w:t>
      </w:r>
      <w:r>
        <w:rPr>
          <w:rFonts w:ascii="Arial" w:hAnsi="Arial" w:cs="Arial"/>
          <w:sz w:val="22"/>
          <w:szCs w:val="22"/>
        </w:rPr>
        <w:t>.</w:t>
      </w:r>
    </w:p>
    <w:p w14:paraId="3412349E" w14:textId="77777777" w:rsidR="00DF3965" w:rsidRPr="00F90C26" w:rsidRDefault="00DF3965" w:rsidP="001F1EF8">
      <w:pPr>
        <w:jc w:val="both"/>
        <w:rPr>
          <w:rFonts w:ascii="Arial" w:hAnsi="Arial" w:cs="Arial"/>
          <w:sz w:val="22"/>
          <w:szCs w:val="22"/>
        </w:rPr>
      </w:pPr>
    </w:p>
    <w:p w14:paraId="397961F2" w14:textId="1C14F90D" w:rsidR="00DF3965" w:rsidRPr="00F90C26" w:rsidRDefault="00DF3965" w:rsidP="001F1EF8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A Támogatáskezelő az elbírálás ellenőrzését és az intézményi ösztöndíjrészek megállapítását követően </w:t>
      </w:r>
      <w:r w:rsidR="00A32415" w:rsidRPr="00F90C26">
        <w:rPr>
          <w:rFonts w:ascii="Arial" w:hAnsi="Arial" w:cs="Arial"/>
          <w:bCs/>
          <w:sz w:val="22"/>
          <w:szCs w:val="22"/>
        </w:rPr>
        <w:t>201</w:t>
      </w:r>
      <w:r w:rsidR="00A32415">
        <w:rPr>
          <w:rFonts w:ascii="Arial" w:hAnsi="Arial" w:cs="Arial"/>
          <w:bCs/>
          <w:sz w:val="22"/>
          <w:szCs w:val="22"/>
        </w:rPr>
        <w:t>7</w:t>
      </w:r>
      <w:r w:rsidRPr="00F90C26">
        <w:rPr>
          <w:rFonts w:ascii="Arial" w:hAnsi="Arial" w:cs="Arial"/>
          <w:bCs/>
          <w:sz w:val="22"/>
          <w:szCs w:val="22"/>
        </w:rPr>
        <w:t xml:space="preserve">. március </w:t>
      </w:r>
      <w:r w:rsidR="00A32415">
        <w:rPr>
          <w:rFonts w:ascii="Arial" w:hAnsi="Arial" w:cs="Arial"/>
          <w:bCs/>
          <w:sz w:val="22"/>
          <w:szCs w:val="22"/>
        </w:rPr>
        <w:t>17</w:t>
      </w:r>
      <w:r w:rsidRPr="00F90C26">
        <w:rPr>
          <w:rFonts w:ascii="Arial" w:hAnsi="Arial" w:cs="Arial"/>
          <w:bCs/>
          <w:sz w:val="22"/>
          <w:szCs w:val="22"/>
        </w:rPr>
        <w:t>-ig az EPER-</w:t>
      </w:r>
      <w:proofErr w:type="spellStart"/>
      <w:r w:rsidRPr="00F90C26">
        <w:rPr>
          <w:rFonts w:ascii="Arial" w:hAnsi="Arial" w:cs="Arial"/>
          <w:bCs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bCs/>
          <w:sz w:val="22"/>
          <w:szCs w:val="22"/>
        </w:rPr>
        <w:t xml:space="preserve"> rendszeren keresztül értesíti a települési önkormányzat által támogatásban részesített pályázókat a </w:t>
      </w:r>
      <w:proofErr w:type="spellStart"/>
      <w:r w:rsidRPr="00F90C26">
        <w:rPr>
          <w:rFonts w:ascii="Arial" w:hAnsi="Arial" w:cs="Arial"/>
          <w:bCs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bCs/>
          <w:sz w:val="22"/>
          <w:szCs w:val="22"/>
        </w:rPr>
        <w:t xml:space="preserve"> Hungarica ösztöndíj teljes összegéről és az ösztöndíj-folyósítás módjáról</w:t>
      </w:r>
      <w:r w:rsidRPr="00F90C26">
        <w:rPr>
          <w:rFonts w:ascii="Arial" w:hAnsi="Arial" w:cs="Arial"/>
          <w:sz w:val="22"/>
          <w:szCs w:val="22"/>
        </w:rPr>
        <w:t>.</w:t>
      </w:r>
    </w:p>
    <w:p w14:paraId="00AF64DF" w14:textId="77777777" w:rsidR="00DF3965" w:rsidRPr="00F90C26" w:rsidRDefault="00DF396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BD7E53" w14:textId="4BBB4F0E" w:rsidR="00DF3965" w:rsidRPr="00F90C26" w:rsidRDefault="00DF3965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>A pályázó a</w:t>
      </w:r>
      <w:r w:rsidR="00EF6285" w:rsidRPr="00D87372">
        <w:rPr>
          <w:rFonts w:ascii="Arial" w:hAnsi="Arial" w:cs="Arial"/>
          <w:snapToGrid w:val="0"/>
          <w:sz w:val="22"/>
          <w:szCs w:val="22"/>
        </w:rPr>
        <w:t xml:space="preserve"> </w:t>
      </w:r>
      <w:r w:rsidR="00EF6285" w:rsidRPr="005847FF">
        <w:rPr>
          <w:rFonts w:ascii="Arial" w:hAnsi="Arial" w:cs="Arial"/>
          <w:b/>
          <w:snapToGrid w:val="0"/>
          <w:sz w:val="22"/>
          <w:szCs w:val="22"/>
        </w:rPr>
        <w:t>felvételi határozat (vagy besorolási döntés)</w:t>
      </w:r>
      <w:r w:rsidR="00EF628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másolatának megküldésével köteles </w:t>
      </w:r>
      <w:r w:rsidR="00A32415" w:rsidRPr="00F90C26">
        <w:rPr>
          <w:rFonts w:ascii="Arial" w:hAnsi="Arial" w:cs="Arial"/>
          <w:b/>
          <w:bCs/>
          <w:snapToGrid w:val="0"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napToGrid w:val="0"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. augusztus </w:t>
      </w:r>
      <w:r w:rsidR="00521B78">
        <w:rPr>
          <w:rFonts w:ascii="Arial" w:hAnsi="Arial" w:cs="Arial"/>
          <w:b/>
          <w:bCs/>
          <w:snapToGrid w:val="0"/>
          <w:sz w:val="22"/>
          <w:szCs w:val="22"/>
        </w:rPr>
        <w:t>31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-ig a </w:t>
      </w:r>
      <w:r w:rsidRPr="00F90C26">
        <w:rPr>
          <w:rFonts w:ascii="Arial" w:hAnsi="Arial" w:cs="Arial"/>
          <w:b/>
          <w:bCs/>
          <w:sz w:val="22"/>
          <w:szCs w:val="22"/>
        </w:rPr>
        <w:t xml:space="preserve">Támogatáskezelő 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részére bejelenteni, hogy a 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</w:t>
      </w:r>
      <w:r w:rsidR="00A32415" w:rsidRPr="00F90C26">
        <w:rPr>
          <w:rFonts w:ascii="Arial" w:hAnsi="Arial" w:cs="Arial"/>
          <w:b/>
          <w:bCs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tanévben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 melyik felsőoktatási intézményben kezdi meg tanulmányait. Továbbá a pályázó köteles nyilatkozni arról, hogy a </w:t>
      </w:r>
      <w:r w:rsidR="00A32415" w:rsidRPr="00F90C26">
        <w:rPr>
          <w:rFonts w:ascii="Arial" w:hAnsi="Arial" w:cs="Arial"/>
          <w:b/>
          <w:bCs/>
          <w:snapToGrid w:val="0"/>
          <w:sz w:val="22"/>
          <w:szCs w:val="22"/>
        </w:rPr>
        <w:t>201</w:t>
      </w:r>
      <w:r w:rsidR="00A32415">
        <w:rPr>
          <w:rFonts w:ascii="Arial" w:hAnsi="Arial" w:cs="Arial"/>
          <w:b/>
          <w:bCs/>
          <w:snapToGrid w:val="0"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>-</w:t>
      </w:r>
      <w:r w:rsidR="00A32415">
        <w:rPr>
          <w:rFonts w:ascii="Arial" w:hAnsi="Arial" w:cs="Arial"/>
          <w:b/>
          <w:bCs/>
          <w:snapToGrid w:val="0"/>
          <w:sz w:val="22"/>
          <w:szCs w:val="22"/>
        </w:rPr>
        <w:t>e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>s felvételi évet megelőzően nyert-e felvételt felsőoktatási intézménybe. Az a pályázó, aki értesítési kötelezettségének nem tesz eleget, az ösztöndíj folyósításából és az ösztöndíjrendszer következő évi fordulójából kizárható.</w:t>
      </w:r>
    </w:p>
    <w:p w14:paraId="77A422A6" w14:textId="77777777" w:rsidR="00DF3965" w:rsidRPr="00F90C26" w:rsidRDefault="00DF396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D22034" w14:textId="77777777" w:rsidR="00DF3965" w:rsidRPr="00F90C26" w:rsidRDefault="00DF396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 xml:space="preserve">Amennyiben a </w:t>
      </w:r>
      <w:r w:rsidRPr="00F90C26">
        <w:rPr>
          <w:rFonts w:ascii="Arial" w:hAnsi="Arial" w:cs="Arial"/>
          <w:iCs/>
          <w:sz w:val="22"/>
          <w:szCs w:val="22"/>
        </w:rPr>
        <w:t>"B"</w:t>
      </w:r>
      <w:r w:rsidRPr="00F90C26">
        <w:rPr>
          <w:rFonts w:ascii="Arial" w:hAnsi="Arial" w:cs="Arial"/>
          <w:snapToGrid w:val="0"/>
          <w:sz w:val="22"/>
          <w:szCs w:val="22"/>
        </w:rPr>
        <w:t xml:space="preserve"> típusú pályázat során támogatásban részesülő ösztöndíjas a támogatás időtartama alatt sikeresen pályázik </w:t>
      </w:r>
      <w:r w:rsidRPr="00F90C26">
        <w:rPr>
          <w:rFonts w:ascii="Arial" w:hAnsi="Arial" w:cs="Arial"/>
          <w:iCs/>
          <w:sz w:val="22"/>
          <w:szCs w:val="22"/>
        </w:rPr>
        <w:t>"A"</w:t>
      </w:r>
      <w:r w:rsidRPr="00F90C26">
        <w:rPr>
          <w:rFonts w:ascii="Arial" w:hAnsi="Arial" w:cs="Arial"/>
          <w:snapToGrid w:val="0"/>
          <w:sz w:val="22"/>
          <w:szCs w:val="22"/>
        </w:rPr>
        <w:t xml:space="preserve"> típusú ösztöndíjra, </w:t>
      </w:r>
      <w:r w:rsidRPr="00F90C26">
        <w:rPr>
          <w:rFonts w:ascii="Arial" w:hAnsi="Arial" w:cs="Arial"/>
          <w:iCs/>
          <w:sz w:val="22"/>
          <w:szCs w:val="22"/>
        </w:rPr>
        <w:t>"B"</w:t>
      </w:r>
      <w:r w:rsidRPr="00F90C26">
        <w:rPr>
          <w:rFonts w:ascii="Arial" w:hAnsi="Arial" w:cs="Arial"/>
          <w:snapToGrid w:val="0"/>
          <w:sz w:val="22"/>
          <w:szCs w:val="22"/>
        </w:rPr>
        <w:t xml:space="preserve"> típusú ösztöndíját </w:t>
      </w:r>
      <w:proofErr w:type="gramStart"/>
      <w:r w:rsidRPr="00F90C26">
        <w:rPr>
          <w:rFonts w:ascii="Arial" w:hAnsi="Arial" w:cs="Arial"/>
          <w:snapToGrid w:val="0"/>
          <w:sz w:val="22"/>
          <w:szCs w:val="22"/>
        </w:rPr>
        <w:t>automatikusan</w:t>
      </w:r>
      <w:proofErr w:type="gramEnd"/>
      <w:r w:rsidRPr="00F90C26">
        <w:rPr>
          <w:rFonts w:ascii="Arial" w:hAnsi="Arial" w:cs="Arial"/>
          <w:snapToGrid w:val="0"/>
          <w:sz w:val="22"/>
          <w:szCs w:val="22"/>
        </w:rPr>
        <w:t xml:space="preserve"> elveszti.</w:t>
      </w:r>
    </w:p>
    <w:p w14:paraId="0C894766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35C4FD90" w14:textId="77777777" w:rsidR="0093327C" w:rsidRDefault="009332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984D8D8" w14:textId="05F57CE4" w:rsidR="00DF3965" w:rsidRPr="00F90C26" w:rsidRDefault="00DF3965" w:rsidP="004C4E7A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90C26">
        <w:rPr>
          <w:rFonts w:ascii="Arial" w:hAnsi="Arial" w:cs="Arial"/>
          <w:b/>
          <w:sz w:val="22"/>
          <w:szCs w:val="22"/>
        </w:rPr>
        <w:lastRenderedPageBreak/>
        <w:t>7. Az ösztöndíj folyósításának feltételei</w:t>
      </w:r>
    </w:p>
    <w:p w14:paraId="487F8034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5E662B66" w14:textId="1C200877" w:rsidR="00DF3965" w:rsidRPr="00F90C26" w:rsidRDefault="00DF3965" w:rsidP="00A910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 xml:space="preserve">Az ösztöndíj-folyósítás feltétele, hogy a támogatott pályázó hallgatói jogviszonya a </w:t>
      </w:r>
      <w:r w:rsidR="00E34075" w:rsidRPr="00F90C26">
        <w:rPr>
          <w:rFonts w:ascii="Arial" w:hAnsi="Arial" w:cs="Arial"/>
          <w:b/>
          <w:bCs/>
          <w:sz w:val="22"/>
          <w:szCs w:val="22"/>
        </w:rPr>
        <w:t>201</w:t>
      </w:r>
      <w:r w:rsidR="00E34075"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</w:t>
      </w:r>
      <w:r w:rsidR="00E34075" w:rsidRPr="00F90C26">
        <w:rPr>
          <w:rFonts w:ascii="Arial" w:hAnsi="Arial" w:cs="Arial"/>
          <w:b/>
          <w:bCs/>
          <w:sz w:val="22"/>
          <w:szCs w:val="22"/>
        </w:rPr>
        <w:t>201</w:t>
      </w:r>
      <w:r w:rsidR="00E34075"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 első félévében megfeleljen a pályázati kiírásnak. Amennyiben a támogatott pályázó hallgatói jogviszonya nem felel meg a pályázati kiírásnak, a támogatott az ösztöndíjra való jogosultságát elveszíti.</w:t>
      </w:r>
      <w:r w:rsidR="00AD46C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9BC019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422542F8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ösztöndíj csak azokban a hónapokban kerül folyósításra, amelyekben a pályázó beiratkozott hallgatója a felsőoktatási intézménynek. </w:t>
      </w:r>
    </w:p>
    <w:p w14:paraId="2A86ED4D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628C8CCC" w14:textId="4EE4C0E7" w:rsidR="00DF3965" w:rsidRDefault="00880EF4" w:rsidP="00A91070">
      <w:pPr>
        <w:jc w:val="both"/>
        <w:rPr>
          <w:rFonts w:ascii="Arial" w:hAnsi="Arial" w:cs="Arial"/>
          <w:sz w:val="22"/>
          <w:szCs w:val="22"/>
        </w:rPr>
      </w:pPr>
      <w:r w:rsidRPr="00880EF4">
        <w:rPr>
          <w:rFonts w:ascii="Arial" w:hAnsi="Arial" w:cs="Arial"/>
          <w:sz w:val="22"/>
          <w:szCs w:val="22"/>
        </w:rPr>
        <w:t>A felsőoktatási intézményeknek az ösztöndíj kifizetést megelőzően az ösztöndíjra való jogosultságot a nemzeti felsőoktatásról szóló 2011. évi CCIV. törvény 85/E. § (3) bekezdésében és a 112. § (9)-(10) bekezdésében foglaltak figyelembevételével kell megállapítania.</w:t>
      </w:r>
    </w:p>
    <w:p w14:paraId="38C946BE" w14:textId="77777777" w:rsidR="00880EF4" w:rsidRPr="00F90C26" w:rsidRDefault="00880EF4" w:rsidP="00A91070">
      <w:pPr>
        <w:jc w:val="both"/>
        <w:rPr>
          <w:rFonts w:ascii="Arial" w:hAnsi="Arial" w:cs="Arial"/>
          <w:sz w:val="22"/>
          <w:szCs w:val="22"/>
        </w:rPr>
      </w:pPr>
    </w:p>
    <w:p w14:paraId="45025C41" w14:textId="70A14407" w:rsidR="00DF3965" w:rsidRPr="00F90C26" w:rsidRDefault="00DF39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Azokban a hónapokban, amelyekben a hallgató hallgatói jogviszonya szünetel, vagy nem felel meg a pályázati kiírás feltételeinek, (kivéve</w:t>
      </w:r>
      <w:r w:rsidR="00392433">
        <w:rPr>
          <w:rFonts w:ascii="Arial" w:hAnsi="Arial" w:cs="Arial"/>
          <w:sz w:val="22"/>
          <w:szCs w:val="22"/>
        </w:rPr>
        <w:t>,</w:t>
      </w:r>
      <w:r w:rsidRPr="00F90C26">
        <w:rPr>
          <w:rFonts w:ascii="Arial" w:hAnsi="Arial" w:cs="Arial"/>
          <w:sz w:val="22"/>
          <w:szCs w:val="22"/>
        </w:rPr>
        <w:t xml:space="preserve"> ha az a folyósítás első féléve) az ösztöndíj folyósítása - a folyósítás </w:t>
      </w:r>
      <w:proofErr w:type="spellStart"/>
      <w:r w:rsidRPr="00F90C26">
        <w:rPr>
          <w:rFonts w:ascii="Arial" w:hAnsi="Arial" w:cs="Arial"/>
          <w:sz w:val="22"/>
          <w:szCs w:val="22"/>
        </w:rPr>
        <w:t>véghatáridejének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módosítása nélkül - teljes egészében szünetel.</w:t>
      </w:r>
    </w:p>
    <w:p w14:paraId="069A03E8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5D948A09" w14:textId="77777777" w:rsidR="00DF3965" w:rsidRPr="00F90C26" w:rsidRDefault="00DF3965">
      <w:p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8. Az ösztöndíj folyósítása</w:t>
      </w:r>
    </w:p>
    <w:p w14:paraId="2680624C" w14:textId="77777777" w:rsidR="001632C4" w:rsidRDefault="001632C4" w:rsidP="00CD491A">
      <w:pPr>
        <w:jc w:val="both"/>
        <w:rPr>
          <w:rFonts w:ascii="Arial" w:hAnsi="Arial" w:cs="Arial"/>
          <w:sz w:val="22"/>
          <w:szCs w:val="22"/>
        </w:rPr>
      </w:pPr>
    </w:p>
    <w:p w14:paraId="2B457747" w14:textId="79E618ED" w:rsidR="0032664F" w:rsidRDefault="00DF3965" w:rsidP="00CD491A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ösztöndíj időtartama </w:t>
      </w:r>
      <w:r w:rsidRPr="00F90C26">
        <w:rPr>
          <w:rFonts w:ascii="Arial" w:hAnsi="Arial" w:cs="Arial"/>
          <w:bCs/>
          <w:sz w:val="22"/>
          <w:szCs w:val="22"/>
        </w:rPr>
        <w:t>3x10 hónap, azaz hat egymást követő tanulmányi félév</w:t>
      </w:r>
      <w:r w:rsidR="0032664F">
        <w:rPr>
          <w:rFonts w:ascii="Arial" w:hAnsi="Arial" w:cs="Arial"/>
          <w:bCs/>
          <w:sz w:val="22"/>
          <w:szCs w:val="22"/>
        </w:rPr>
        <w:t>:</w:t>
      </w:r>
      <w:r w:rsidRPr="00F90C26">
        <w:rPr>
          <w:rFonts w:ascii="Arial" w:hAnsi="Arial" w:cs="Arial"/>
          <w:sz w:val="22"/>
          <w:szCs w:val="22"/>
        </w:rPr>
        <w:t xml:space="preserve"> </w:t>
      </w:r>
    </w:p>
    <w:p w14:paraId="2647CE16" w14:textId="50B1BB29" w:rsidR="00DF3965" w:rsidRPr="00F90C26" w:rsidRDefault="00DF3965" w:rsidP="00CD491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90C26">
        <w:rPr>
          <w:rFonts w:ascii="Arial" w:hAnsi="Arial" w:cs="Arial"/>
          <w:sz w:val="22"/>
          <w:szCs w:val="22"/>
        </w:rPr>
        <w:t>a</w:t>
      </w:r>
      <w:proofErr w:type="gramEnd"/>
      <w:r w:rsidRPr="00F90C26">
        <w:rPr>
          <w:rFonts w:ascii="Arial" w:hAnsi="Arial" w:cs="Arial"/>
          <w:sz w:val="22"/>
          <w:szCs w:val="22"/>
        </w:rPr>
        <w:t xml:space="preserve"> 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7</w:t>
      </w:r>
      <w:r w:rsidRPr="00F90C26">
        <w:rPr>
          <w:rFonts w:ascii="Arial" w:hAnsi="Arial" w:cs="Arial"/>
          <w:sz w:val="22"/>
          <w:szCs w:val="22"/>
        </w:rPr>
        <w:t>/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8</w:t>
      </w:r>
      <w:r w:rsidRPr="00F90C26">
        <w:rPr>
          <w:rFonts w:ascii="Arial" w:hAnsi="Arial" w:cs="Arial"/>
          <w:sz w:val="22"/>
          <w:szCs w:val="22"/>
        </w:rPr>
        <w:t xml:space="preserve">. tanév, a 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8</w:t>
      </w:r>
      <w:r w:rsidRPr="00F90C26">
        <w:rPr>
          <w:rFonts w:ascii="Arial" w:hAnsi="Arial" w:cs="Arial"/>
          <w:sz w:val="22"/>
          <w:szCs w:val="22"/>
        </w:rPr>
        <w:t>/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9</w:t>
      </w:r>
      <w:r w:rsidRPr="00F90C26">
        <w:rPr>
          <w:rFonts w:ascii="Arial" w:hAnsi="Arial" w:cs="Arial"/>
          <w:sz w:val="22"/>
          <w:szCs w:val="22"/>
        </w:rPr>
        <w:t xml:space="preserve">. tanév és a 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9</w:t>
      </w:r>
      <w:r w:rsidRPr="00F90C26">
        <w:rPr>
          <w:rFonts w:ascii="Arial" w:hAnsi="Arial" w:cs="Arial"/>
          <w:sz w:val="22"/>
          <w:szCs w:val="22"/>
        </w:rPr>
        <w:t>/</w:t>
      </w:r>
      <w:r w:rsidR="00E34075" w:rsidRPr="00F90C26">
        <w:rPr>
          <w:rFonts w:ascii="Arial" w:hAnsi="Arial" w:cs="Arial"/>
          <w:sz w:val="22"/>
          <w:szCs w:val="22"/>
        </w:rPr>
        <w:t>20</w:t>
      </w:r>
      <w:r w:rsidR="00E34075">
        <w:rPr>
          <w:rFonts w:ascii="Arial" w:hAnsi="Arial" w:cs="Arial"/>
          <w:sz w:val="22"/>
          <w:szCs w:val="22"/>
        </w:rPr>
        <w:t>20</w:t>
      </w:r>
      <w:r w:rsidRPr="00F90C26">
        <w:rPr>
          <w:rFonts w:ascii="Arial" w:hAnsi="Arial" w:cs="Arial"/>
          <w:sz w:val="22"/>
          <w:szCs w:val="22"/>
        </w:rPr>
        <w:t>. tanév</w:t>
      </w:r>
      <w:r w:rsidR="00392433">
        <w:rPr>
          <w:rFonts w:ascii="Arial" w:hAnsi="Arial" w:cs="Arial"/>
          <w:sz w:val="22"/>
          <w:szCs w:val="22"/>
        </w:rPr>
        <w:t>.</w:t>
      </w:r>
    </w:p>
    <w:p w14:paraId="2BB9D89E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13B7E8D6" w14:textId="0B35D492" w:rsidR="00DF3965" w:rsidRPr="00F90C26" w:rsidRDefault="00DF3965" w:rsidP="00A91070">
      <w:p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Az ösztöndíj folyósításának kezdete a </w:t>
      </w:r>
      <w:r w:rsidR="00E34075" w:rsidRPr="00F90C26">
        <w:rPr>
          <w:rFonts w:ascii="Arial" w:hAnsi="Arial" w:cs="Arial"/>
          <w:bCs/>
          <w:sz w:val="22"/>
          <w:szCs w:val="22"/>
        </w:rPr>
        <w:t>201</w:t>
      </w:r>
      <w:r w:rsidR="00E34075">
        <w:rPr>
          <w:rFonts w:ascii="Arial" w:hAnsi="Arial" w:cs="Arial"/>
          <w:bCs/>
          <w:sz w:val="22"/>
          <w:szCs w:val="22"/>
        </w:rPr>
        <w:t>7</w:t>
      </w:r>
      <w:r w:rsidRPr="00F90C26">
        <w:rPr>
          <w:rFonts w:ascii="Arial" w:hAnsi="Arial" w:cs="Arial"/>
          <w:bCs/>
          <w:sz w:val="22"/>
          <w:szCs w:val="22"/>
        </w:rPr>
        <w:t>/</w:t>
      </w:r>
      <w:r w:rsidR="00E34075" w:rsidRPr="00F90C26">
        <w:rPr>
          <w:rFonts w:ascii="Arial" w:hAnsi="Arial" w:cs="Arial"/>
          <w:bCs/>
          <w:sz w:val="22"/>
          <w:szCs w:val="22"/>
        </w:rPr>
        <w:t>201</w:t>
      </w:r>
      <w:r w:rsidR="00E34075">
        <w:rPr>
          <w:rFonts w:ascii="Arial" w:hAnsi="Arial" w:cs="Arial"/>
          <w:bCs/>
          <w:sz w:val="22"/>
          <w:szCs w:val="22"/>
        </w:rPr>
        <w:t>8</w:t>
      </w:r>
      <w:r w:rsidRPr="00F90C26">
        <w:rPr>
          <w:rFonts w:ascii="Arial" w:hAnsi="Arial" w:cs="Arial"/>
          <w:bCs/>
          <w:sz w:val="22"/>
          <w:szCs w:val="22"/>
        </w:rPr>
        <w:t>. tanév első féléve.</w:t>
      </w:r>
    </w:p>
    <w:p w14:paraId="116C1F81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7C014F75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önkormányzatok egy tanulmányi félévre egy összegben utalják át a Támogatáskezelő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számlájára a támogatott hallgatók öthavi önkormányzati támogatási összegét. A Támogatáskezelő a beérkezett önkormányzati ösztöndíjrészeket a kifizetőhelyek (felsőoktatási intézmények) szerint </w:t>
      </w:r>
      <w:proofErr w:type="spellStart"/>
      <w:r w:rsidRPr="00F90C26">
        <w:rPr>
          <w:rFonts w:ascii="Arial" w:hAnsi="Arial" w:cs="Arial"/>
          <w:sz w:val="22"/>
          <w:szCs w:val="22"/>
        </w:rPr>
        <w:t>újracsoportosítja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, majd a jogosult hallgatók után </w:t>
      </w:r>
      <w:proofErr w:type="spellStart"/>
      <w:r w:rsidRPr="00F90C26">
        <w:rPr>
          <w:rFonts w:ascii="Arial" w:hAnsi="Arial" w:cs="Arial"/>
          <w:sz w:val="22"/>
          <w:szCs w:val="22"/>
        </w:rPr>
        <w:t>továbbutalja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a kifizető felsőoktatási intézményekhez abban az esetben, ha a felsőoktatási intézmény a hallgatók jogosultságát visszaigazolta, és az önkormányzat utalási kötelezettségét teljesítve a pontos támogatási összeget továbbította a Támogatáskezelő számlájára.</w:t>
      </w:r>
    </w:p>
    <w:p w14:paraId="5952332A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4181AF3E" w14:textId="72B4DC2B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intézményi ösztöndíjrész forrása az </w:t>
      </w:r>
      <w:r w:rsidRPr="00F90C26">
        <w:rPr>
          <w:rFonts w:ascii="Arial" w:hAnsi="Arial" w:cs="Arial"/>
          <w:bCs/>
          <w:sz w:val="22"/>
          <w:szCs w:val="22"/>
        </w:rPr>
        <w:t>51/2007. (III.</w:t>
      </w:r>
      <w:r w:rsidR="00021DDC">
        <w:rPr>
          <w:rFonts w:ascii="Arial" w:hAnsi="Arial" w:cs="Arial"/>
          <w:bCs/>
          <w:sz w:val="22"/>
          <w:szCs w:val="22"/>
        </w:rPr>
        <w:t xml:space="preserve"> </w:t>
      </w:r>
      <w:r w:rsidRPr="00F90C26">
        <w:rPr>
          <w:rFonts w:ascii="Arial" w:hAnsi="Arial" w:cs="Arial"/>
          <w:bCs/>
          <w:sz w:val="22"/>
          <w:szCs w:val="22"/>
        </w:rPr>
        <w:t>26.)</w:t>
      </w:r>
      <w:r w:rsidRPr="00F90C26">
        <w:rPr>
          <w:rFonts w:ascii="Arial" w:hAnsi="Arial" w:cs="Arial"/>
          <w:bCs/>
          <w:i/>
          <w:sz w:val="22"/>
          <w:szCs w:val="22"/>
        </w:rPr>
        <w:t xml:space="preserve"> </w:t>
      </w:r>
      <w:r w:rsidRPr="000670A3">
        <w:rPr>
          <w:rFonts w:ascii="Arial" w:hAnsi="Arial" w:cs="Arial"/>
          <w:bCs/>
          <w:sz w:val="22"/>
          <w:szCs w:val="22"/>
        </w:rPr>
        <w:t>Korm. rendelet</w:t>
      </w:r>
      <w:r w:rsidRPr="00F90C26">
        <w:rPr>
          <w:rFonts w:ascii="Arial" w:hAnsi="Arial" w:cs="Arial"/>
          <w:sz w:val="22"/>
          <w:szCs w:val="22"/>
        </w:rPr>
        <w:t xml:space="preserve"> 18. § (3) bekezdése értelmében az intézmények költségvetésében megjelölt elkülönített forrás.</w:t>
      </w:r>
    </w:p>
    <w:p w14:paraId="272CC753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7BE780E8" w14:textId="34DC2973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 ösztöndíjat (mind az önkormányzati, mind az intézményi ösztöndíjrészt) az a felsőoktatási intézmény folyósítja a hallgatónak, amelytől a hallgató – az állami költségvetés terhére –</w:t>
      </w:r>
      <w:r w:rsidR="008621EC">
        <w:rPr>
          <w:rFonts w:ascii="Arial" w:hAnsi="Arial" w:cs="Arial"/>
          <w:sz w:val="22"/>
          <w:szCs w:val="22"/>
        </w:rPr>
        <w:t xml:space="preserve"> </w:t>
      </w:r>
      <w:r w:rsidR="009C1291">
        <w:rPr>
          <w:rFonts w:ascii="Arial" w:hAnsi="Arial" w:cs="Arial"/>
          <w:sz w:val="22"/>
          <w:szCs w:val="22"/>
        </w:rPr>
        <w:t>a hallgatói juttatásokat</w:t>
      </w:r>
      <w:r w:rsidR="009C1291" w:rsidRPr="00FD6AAE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sz w:val="22"/>
          <w:szCs w:val="22"/>
        </w:rPr>
        <w:t>kap</w:t>
      </w:r>
      <w:r w:rsidR="009C1291">
        <w:rPr>
          <w:rFonts w:ascii="Arial" w:hAnsi="Arial" w:cs="Arial"/>
          <w:sz w:val="22"/>
          <w:szCs w:val="22"/>
        </w:rPr>
        <w:t>ja</w:t>
      </w:r>
      <w:r w:rsidRPr="00F90C26">
        <w:rPr>
          <w:rFonts w:ascii="Arial" w:hAnsi="Arial" w:cs="Arial"/>
          <w:sz w:val="22"/>
          <w:szCs w:val="22"/>
        </w:rPr>
        <w:t xml:space="preserve">. Amennyiben a hallgató egy időben több felsőoktatási intézménnyel is hallgatói jogviszonyban áll, </w:t>
      </w:r>
      <w:r w:rsidR="009C1291">
        <w:rPr>
          <w:rFonts w:ascii="Arial" w:hAnsi="Arial" w:cs="Arial"/>
          <w:sz w:val="22"/>
          <w:szCs w:val="22"/>
        </w:rPr>
        <w:t>az</w:t>
      </w:r>
      <w:r w:rsidR="009C1291" w:rsidRPr="00F90C26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sz w:val="22"/>
          <w:szCs w:val="22"/>
        </w:rPr>
        <w:t xml:space="preserve">a felsőoktatási intézmény </w:t>
      </w:r>
      <w:r w:rsidR="009C1291">
        <w:rPr>
          <w:rFonts w:ascii="Arial" w:hAnsi="Arial" w:cs="Arial"/>
          <w:sz w:val="22"/>
          <w:szCs w:val="22"/>
        </w:rPr>
        <w:t>folyósítja számára az ösztöndíjat</w:t>
      </w:r>
      <w:r w:rsidRPr="00F90C26">
        <w:rPr>
          <w:rFonts w:ascii="Arial" w:hAnsi="Arial" w:cs="Arial"/>
          <w:sz w:val="22"/>
          <w:szCs w:val="22"/>
        </w:rPr>
        <w:t xml:space="preserve">, amellyel elsőként létesített hallgatói jogviszonyt. A felsőoktatási intézmények szerződése alapján folyó, közösen meghirdetett – egyik szakon nem hitéleti, a másik szakon hitoktató, illetve hittanár – kétszakos képzés esetében a hallgató </w:t>
      </w:r>
      <w:r w:rsidR="009C1291">
        <w:rPr>
          <w:rFonts w:ascii="Arial" w:hAnsi="Arial" w:cs="Arial"/>
          <w:sz w:val="22"/>
          <w:szCs w:val="22"/>
        </w:rPr>
        <w:t xml:space="preserve">számára </w:t>
      </w:r>
      <w:r w:rsidRPr="00F90C26">
        <w:rPr>
          <w:rFonts w:ascii="Arial" w:hAnsi="Arial" w:cs="Arial"/>
          <w:sz w:val="22"/>
          <w:szCs w:val="22"/>
        </w:rPr>
        <w:t xml:space="preserve">az állami felsőoktatási intézmény </w:t>
      </w:r>
      <w:r w:rsidR="009C1291">
        <w:rPr>
          <w:rFonts w:ascii="Arial" w:hAnsi="Arial" w:cs="Arial"/>
          <w:sz w:val="22"/>
          <w:szCs w:val="22"/>
        </w:rPr>
        <w:t>folyósítja az ösztöndíjat</w:t>
      </w:r>
      <w:r w:rsidRPr="00F90C26">
        <w:rPr>
          <w:rFonts w:ascii="Arial" w:hAnsi="Arial" w:cs="Arial"/>
          <w:sz w:val="22"/>
          <w:szCs w:val="22"/>
        </w:rPr>
        <w:t xml:space="preserve">. A kifizetés előtt a jogosultságot, valamint a hallgatói jogviszony fennállását az intézmény megvizsgálja. </w:t>
      </w:r>
    </w:p>
    <w:p w14:paraId="7B49489A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457333C1" w14:textId="5097FB4C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ösztöndíj folyósításának kezdete legkorábban: </w:t>
      </w:r>
      <w:r w:rsidR="00E34075" w:rsidRPr="00F90C26">
        <w:rPr>
          <w:rFonts w:ascii="Arial" w:hAnsi="Arial" w:cs="Arial"/>
          <w:sz w:val="22"/>
          <w:szCs w:val="22"/>
        </w:rPr>
        <w:t>201</w:t>
      </w:r>
      <w:r w:rsidR="00E34075">
        <w:rPr>
          <w:rFonts w:ascii="Arial" w:hAnsi="Arial" w:cs="Arial"/>
          <w:sz w:val="22"/>
          <w:szCs w:val="22"/>
        </w:rPr>
        <w:t>7</w:t>
      </w:r>
      <w:r w:rsidRPr="00F90C26">
        <w:rPr>
          <w:rFonts w:ascii="Arial" w:hAnsi="Arial" w:cs="Arial"/>
          <w:sz w:val="22"/>
          <w:szCs w:val="22"/>
        </w:rPr>
        <w:t>. október.</w:t>
      </w:r>
    </w:p>
    <w:p w14:paraId="6F955E09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 önkormányzati ösztöndíjrész kifizetése az őszi félévekben október hónaptól, a tavaszi félévekben március hónaptól, de legkésőbb a felsőoktatási intézményhez történő átutalást követő első ösztöndíj-kifizetéskor indul, majd a továbbiakban az ösztöndíjfizetés rendje szerint történik.</w:t>
      </w:r>
    </w:p>
    <w:p w14:paraId="10A06BAD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intézményi ösztöndíjrész folyósítása október, illetve március hónapban kezdődik, azt a hallgatói juttatásokkal azonos rendben kell kifizetni. Az intézményi ösztöndíjrészt abban az esetben is ki kell fizetni, ha az önkormányzati ösztöndíjrész fedezete nem áll rendelkezésre az </w:t>
      </w:r>
      <w:r w:rsidRPr="00F90C26">
        <w:rPr>
          <w:rFonts w:ascii="Arial" w:hAnsi="Arial" w:cs="Arial"/>
          <w:sz w:val="22"/>
          <w:szCs w:val="22"/>
        </w:rPr>
        <w:lastRenderedPageBreak/>
        <w:t>intézmény számláján. Az intézményi ösztöndíjrész független minden más, a felsőoktatási intézményben folyósított támogatástól.</w:t>
      </w:r>
    </w:p>
    <w:p w14:paraId="754F8A56" w14:textId="77777777" w:rsidR="00DF3965" w:rsidRPr="00F90C26" w:rsidRDefault="00DF3965" w:rsidP="00A91070">
      <w:pPr>
        <w:jc w:val="both"/>
        <w:rPr>
          <w:rFonts w:ascii="Arial" w:hAnsi="Arial" w:cs="Arial"/>
          <w:sz w:val="22"/>
          <w:szCs w:val="22"/>
        </w:rPr>
      </w:pPr>
    </w:p>
    <w:p w14:paraId="077AF1D1" w14:textId="77777777" w:rsidR="00DF3965" w:rsidRPr="00F90C26" w:rsidRDefault="00DF3965">
      <w:pPr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 elnyert ösztöndíjat közvetlen adó- és TB-járulékfizetési kötelezettség nem terheli (lásd a személyi jövedelemadóról szóló 1995. évi CXVII. törvény 1. sz. melléklet 3.2.6. és 4.17. pontját).</w:t>
      </w:r>
    </w:p>
    <w:p w14:paraId="129B9A0C" w14:textId="77777777" w:rsidR="00DF3965" w:rsidRPr="00F90C26" w:rsidRDefault="00DF3965">
      <w:pPr>
        <w:rPr>
          <w:rFonts w:ascii="Arial" w:hAnsi="Arial" w:cs="Arial"/>
          <w:snapToGrid w:val="0"/>
          <w:sz w:val="22"/>
          <w:szCs w:val="22"/>
        </w:rPr>
      </w:pPr>
    </w:p>
    <w:p w14:paraId="76717DE5" w14:textId="77777777" w:rsidR="00DF3965" w:rsidRPr="00F90C26" w:rsidRDefault="00DF3965" w:rsidP="001F1EF8">
      <w:p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9. A pályázók értesítési kötelezettségei</w:t>
      </w:r>
    </w:p>
    <w:p w14:paraId="7AF7BB97" w14:textId="77777777" w:rsidR="00DF3965" w:rsidRPr="00F90C26" w:rsidRDefault="00DF3965">
      <w:pPr>
        <w:jc w:val="both"/>
        <w:rPr>
          <w:rFonts w:ascii="Arial" w:hAnsi="Arial" w:cs="Arial"/>
          <w:sz w:val="22"/>
          <w:szCs w:val="22"/>
        </w:rPr>
      </w:pPr>
    </w:p>
    <w:p w14:paraId="0CE4845F" w14:textId="263D8FBF" w:rsidR="00DF3965" w:rsidRPr="00F90C26" w:rsidRDefault="00DF396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 xml:space="preserve">Az ösztöndíjban részesülő hallgató köteles az ösztöndíj folyósításának időszaka alatt minden, az ösztöndíj folyósítását érintő változásról haladéktalanul (de legkésőbb 15 napon belül) </w:t>
      </w:r>
      <w:r w:rsidRPr="00F90C26">
        <w:rPr>
          <w:rFonts w:ascii="Arial" w:hAnsi="Arial" w:cs="Arial"/>
          <w:b/>
          <w:bCs/>
          <w:sz w:val="22"/>
          <w:szCs w:val="22"/>
          <w:u w:val="single"/>
        </w:rPr>
        <w:t>írásban</w:t>
      </w:r>
      <w:r w:rsidRPr="00F90C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90C26">
        <w:rPr>
          <w:rFonts w:ascii="Arial" w:hAnsi="Arial" w:cs="Arial"/>
          <w:b/>
          <w:bCs/>
          <w:sz w:val="22"/>
          <w:szCs w:val="22"/>
        </w:rPr>
        <w:t>értesíteni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b/>
          <w:bCs/>
          <w:sz w:val="22"/>
          <w:szCs w:val="22"/>
        </w:rPr>
        <w:t>a folyósító felsőoktatási intézményt és</w:t>
      </w:r>
      <w:r w:rsidRPr="00F90C26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b/>
          <w:bCs/>
          <w:sz w:val="22"/>
          <w:szCs w:val="22"/>
        </w:rPr>
        <w:t>a Támogatáskezelőt (1381 Budapest Pf. 1418)</w:t>
      </w:r>
      <w:r w:rsidRPr="00F90C26">
        <w:rPr>
          <w:rFonts w:ascii="Arial" w:hAnsi="Arial" w:cs="Arial"/>
          <w:sz w:val="22"/>
          <w:szCs w:val="22"/>
        </w:rPr>
        <w:t>. A bejelentést az EPER-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rendszeren keresztül kell kezdeményezni</w:t>
      </w:r>
      <w:r w:rsidR="005A540C">
        <w:rPr>
          <w:rFonts w:ascii="Arial" w:hAnsi="Arial" w:cs="Arial"/>
          <w:sz w:val="22"/>
          <w:szCs w:val="22"/>
        </w:rPr>
        <w:t>e</w:t>
      </w:r>
      <w:r w:rsidRPr="00F90C26">
        <w:rPr>
          <w:rFonts w:ascii="Arial" w:hAnsi="Arial" w:cs="Arial"/>
          <w:sz w:val="22"/>
          <w:szCs w:val="22"/>
        </w:rPr>
        <w:t>. Az értesítési kötelezettséget a hallgató 5 munkanapon belül köteles teljesíteni az alábbi adatok változásakor:</w:t>
      </w:r>
    </w:p>
    <w:p w14:paraId="35B6F55F" w14:textId="77777777" w:rsidR="00DF3965" w:rsidRPr="00F90C26" w:rsidRDefault="00DF3965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tanulmányok halasztása; </w:t>
      </w:r>
    </w:p>
    <w:p w14:paraId="46F01494" w14:textId="77777777" w:rsidR="00DF3965" w:rsidRPr="00F90C26" w:rsidRDefault="00DF3965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tanulmányok helyének megváltozása (az új felsőoktatási intézmény, kar, szak, munkarend, </w:t>
      </w:r>
      <w:proofErr w:type="gramStart"/>
      <w:r w:rsidRPr="00F90C26">
        <w:rPr>
          <w:rFonts w:ascii="Arial" w:hAnsi="Arial" w:cs="Arial"/>
          <w:b/>
          <w:sz w:val="22"/>
          <w:szCs w:val="22"/>
        </w:rPr>
        <w:t>finanszírozási</w:t>
      </w:r>
      <w:proofErr w:type="gramEnd"/>
      <w:r w:rsidRPr="00F90C26">
        <w:rPr>
          <w:rFonts w:ascii="Arial" w:hAnsi="Arial" w:cs="Arial"/>
          <w:b/>
          <w:sz w:val="22"/>
          <w:szCs w:val="22"/>
        </w:rPr>
        <w:t xml:space="preserve"> forma megnevezésével);</w:t>
      </w:r>
    </w:p>
    <w:p w14:paraId="03524E28" w14:textId="77777777" w:rsidR="00DF3965" w:rsidRPr="00F90C26" w:rsidRDefault="00DF3965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tanulmányi </w:t>
      </w:r>
      <w:proofErr w:type="gramStart"/>
      <w:r w:rsidRPr="00F90C26">
        <w:rPr>
          <w:rFonts w:ascii="Arial" w:hAnsi="Arial" w:cs="Arial"/>
          <w:b/>
          <w:sz w:val="22"/>
          <w:szCs w:val="22"/>
        </w:rPr>
        <w:t>státusz</w:t>
      </w:r>
      <w:proofErr w:type="gramEnd"/>
      <w:r w:rsidRPr="00F90C26">
        <w:rPr>
          <w:rFonts w:ascii="Arial" w:hAnsi="Arial" w:cs="Arial"/>
          <w:b/>
          <w:sz w:val="22"/>
          <w:szCs w:val="22"/>
        </w:rPr>
        <w:t xml:space="preserve"> (munkarend, képzési forma, finanszírozási forma) változása;</w:t>
      </w:r>
    </w:p>
    <w:p w14:paraId="078D0696" w14:textId="7D2EF811" w:rsidR="00DF3965" w:rsidRPr="00F90C26" w:rsidRDefault="00DF3965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személyes adatainak (név, lakóhely</w:t>
      </w:r>
      <w:r w:rsidR="008621EC">
        <w:rPr>
          <w:rFonts w:ascii="Arial" w:hAnsi="Arial" w:cs="Arial"/>
          <w:b/>
          <w:sz w:val="22"/>
          <w:szCs w:val="22"/>
        </w:rPr>
        <w:t>, elektronikus levelezési cím</w:t>
      </w:r>
      <w:r w:rsidRPr="00F90C26">
        <w:rPr>
          <w:rFonts w:ascii="Arial" w:hAnsi="Arial" w:cs="Arial"/>
          <w:b/>
          <w:sz w:val="22"/>
          <w:szCs w:val="22"/>
        </w:rPr>
        <w:t>) változása.</w:t>
      </w:r>
    </w:p>
    <w:p w14:paraId="484268DC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6BD8B84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Az az ösztöndíjas, aki értesítési kötelezettségének elmulasztása miatt esik el az ösztöndíj folyósításától, a tanulmányi félév lezárását követően, legkésőbb június 30-ig, illetve január 31-ig ki nem fizetett ösztöndíjára már nem tarthat igényt.</w:t>
      </w:r>
    </w:p>
    <w:p w14:paraId="209E1C13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CA7C590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 xml:space="preserve">Az ösztöndíjas 30 napon belül köteles a </w:t>
      </w:r>
      <w:proofErr w:type="spellStart"/>
      <w:r w:rsidRPr="00F90C26">
        <w:rPr>
          <w:rFonts w:ascii="Arial" w:hAnsi="Arial" w:cs="Arial"/>
          <w:snapToGrid w:val="0"/>
          <w:sz w:val="22"/>
          <w:szCs w:val="22"/>
        </w:rPr>
        <w:t>jogosulatlanul</w:t>
      </w:r>
      <w:proofErr w:type="spellEnd"/>
      <w:r w:rsidRPr="00F90C26">
        <w:rPr>
          <w:rFonts w:ascii="Arial" w:hAnsi="Arial" w:cs="Arial"/>
          <w:snapToGrid w:val="0"/>
          <w:sz w:val="22"/>
          <w:szCs w:val="22"/>
        </w:rPr>
        <w:t xml:space="preserve"> felvett ösztöndíjat a folyósító felsőoktatási intézmény részére visszafizetni.</w:t>
      </w:r>
    </w:p>
    <w:p w14:paraId="7B531C25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6BBAF1" w14:textId="2A7B59E5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Az ösztöndíjas lemondhat a számára megítélt támogatásról, amit az EPER-</w:t>
      </w:r>
      <w:proofErr w:type="spellStart"/>
      <w:r w:rsidRPr="00F90C26">
        <w:rPr>
          <w:rFonts w:ascii="Arial" w:hAnsi="Arial" w:cs="Arial"/>
          <w:snapToGrid w:val="0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napToGrid w:val="0"/>
          <w:sz w:val="22"/>
          <w:szCs w:val="22"/>
        </w:rPr>
        <w:t xml:space="preserve"> rendszerben kezdeményezhet és az onnan letölthető Lemondó nyilatkozatot aláírva és postai úton</w:t>
      </w:r>
      <w:r w:rsidR="00021DDC" w:rsidRPr="00D43F55">
        <w:rPr>
          <w:rFonts w:ascii="Arial" w:hAnsi="Arial" w:cs="Arial"/>
          <w:snapToGrid w:val="0"/>
          <w:sz w:val="22"/>
          <w:szCs w:val="22"/>
        </w:rPr>
        <w:t xml:space="preserve">, </w:t>
      </w:r>
      <w:r w:rsidR="00021DDC" w:rsidRPr="0032664F">
        <w:rPr>
          <w:rFonts w:ascii="Arial" w:hAnsi="Arial" w:cs="Arial"/>
          <w:snapToGrid w:val="0"/>
          <w:sz w:val="22"/>
          <w:szCs w:val="22"/>
        </w:rPr>
        <w:t>ajánlott levélként</w:t>
      </w:r>
      <w:r w:rsidRPr="0032664F">
        <w:rPr>
          <w:rFonts w:ascii="Arial" w:hAnsi="Arial" w:cs="Arial"/>
          <w:snapToGrid w:val="0"/>
          <w:sz w:val="22"/>
          <w:szCs w:val="22"/>
        </w:rPr>
        <w:t xml:space="preserve"> megküldve a Támogatáskezelő címére jelenthet be. A Le</w:t>
      </w:r>
      <w:r w:rsidRPr="00D43F55">
        <w:rPr>
          <w:rFonts w:ascii="Arial" w:hAnsi="Arial" w:cs="Arial"/>
          <w:snapToGrid w:val="0"/>
          <w:sz w:val="22"/>
          <w:szCs w:val="22"/>
        </w:rPr>
        <w:t>mondó nyi</w:t>
      </w:r>
      <w:r w:rsidRPr="00F90C26">
        <w:rPr>
          <w:rFonts w:ascii="Arial" w:hAnsi="Arial" w:cs="Arial"/>
          <w:snapToGrid w:val="0"/>
          <w:sz w:val="22"/>
          <w:szCs w:val="22"/>
        </w:rPr>
        <w:t>latkozat beküldésével az ösztöndíjas a nyertes ösztöndíjpályázatát megszünteti, azaz a megjelölt félévről és az ösztöndíj további félévi részleteiről is lemond.</w:t>
      </w:r>
    </w:p>
    <w:p w14:paraId="45EF80FF" w14:textId="77777777" w:rsidR="00DF3965" w:rsidRPr="00F90C26" w:rsidRDefault="00DF396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034A17D" w14:textId="77777777" w:rsidR="00DF3965" w:rsidRPr="00F90C26" w:rsidRDefault="00DF3965">
      <w:pPr>
        <w:pStyle w:val="Szvegtrzs"/>
        <w:tabs>
          <w:tab w:val="num" w:pos="0"/>
        </w:tabs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Amennyiben megállapítást nyer, hogy a pályázó a pályázatban nem a valóságnak megfelelő adatokat szolgáltatta vagy a pályázati feltételeknek egyébként nem felel meg, támogatásban nem részesülhet még abban az esetben sem, ha az ösztöndíj elnyeréséről szóló tájékoztatást már kézhez vette.</w:t>
      </w:r>
    </w:p>
    <w:p w14:paraId="4E23ECA2" w14:textId="77777777" w:rsidR="00DF3965" w:rsidRPr="00F90C26" w:rsidRDefault="00DF3965">
      <w:pPr>
        <w:pStyle w:val="Szvegtrzs"/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714C7C02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10. Lebonyolítás</w:t>
      </w:r>
    </w:p>
    <w:p w14:paraId="1E3E5110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7B8A1DC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Az ösztöndíjpályázattal kapcsolatos központi adatbázis-kezelői, koordinációs, a települési és a megyei önkormányzati ösztöndíjjal kapcsolatos pénzkezelési feladatokat az Emberi Erőforrás Támogatáskezelő látja el.</w:t>
      </w:r>
    </w:p>
    <w:p w14:paraId="612666F6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948D6BE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A Támogatáskezelő elérhetősége:</w:t>
      </w:r>
    </w:p>
    <w:p w14:paraId="1A62F5AB" w14:textId="77777777" w:rsidR="00DF3965" w:rsidRPr="00F90C26" w:rsidRDefault="00DF3965" w:rsidP="00B1571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1774EE7" w14:textId="77777777" w:rsidR="00DF3965" w:rsidRDefault="00DF3965" w:rsidP="00283B76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Emberi Erőforrás Támogatáskezelő</w:t>
      </w:r>
    </w:p>
    <w:p w14:paraId="209D27D6" w14:textId="480E0D97" w:rsidR="002E4D0C" w:rsidRDefault="002E4D0C" w:rsidP="00283B76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32664F">
        <w:rPr>
          <w:rFonts w:ascii="Arial" w:hAnsi="Arial" w:cs="Arial"/>
          <w:b/>
          <w:sz w:val="22"/>
          <w:szCs w:val="22"/>
        </w:rPr>
        <w:t>Bursa</w:t>
      </w:r>
      <w:proofErr w:type="spellEnd"/>
      <w:r w:rsidRPr="0032664F">
        <w:rPr>
          <w:rFonts w:ascii="Arial" w:hAnsi="Arial" w:cs="Arial"/>
          <w:b/>
          <w:sz w:val="22"/>
          <w:szCs w:val="22"/>
        </w:rPr>
        <w:t xml:space="preserve"> Hungarica</w:t>
      </w:r>
    </w:p>
    <w:p w14:paraId="543A7E50" w14:textId="77777777" w:rsidR="00DF3965" w:rsidRPr="00F90C26" w:rsidRDefault="00DF3965" w:rsidP="00283B76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1381 Budapest Pf. 1418</w:t>
      </w:r>
    </w:p>
    <w:p w14:paraId="630C9B2D" w14:textId="77777777" w:rsidR="00DF3965" w:rsidRPr="00F90C26" w:rsidRDefault="00DF3965" w:rsidP="00283B76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Tel</w:t>
      </w:r>
      <w:proofErr w:type="gramStart"/>
      <w:r w:rsidRPr="00F90C26">
        <w:rPr>
          <w:rFonts w:ascii="Arial" w:hAnsi="Arial" w:cs="Arial"/>
          <w:sz w:val="22"/>
          <w:szCs w:val="22"/>
        </w:rPr>
        <w:t>.:</w:t>
      </w:r>
      <w:proofErr w:type="gramEnd"/>
      <w:r w:rsidRPr="00F90C26">
        <w:rPr>
          <w:rFonts w:ascii="Arial" w:hAnsi="Arial" w:cs="Arial"/>
          <w:sz w:val="22"/>
          <w:szCs w:val="22"/>
        </w:rPr>
        <w:t xml:space="preserve"> (06-1) 795-</w:t>
      </w:r>
      <w:r w:rsidR="00521B78">
        <w:rPr>
          <w:rFonts w:ascii="Arial" w:hAnsi="Arial" w:cs="Arial"/>
          <w:sz w:val="22"/>
          <w:szCs w:val="22"/>
        </w:rPr>
        <w:t>5600</w:t>
      </w:r>
    </w:p>
    <w:p w14:paraId="75A9FE90" w14:textId="0EE2EA66" w:rsidR="00DF3965" w:rsidRPr="00F90C26" w:rsidRDefault="00DF3965" w:rsidP="00283B76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AD6EB8" w:rsidRPr="005854EA">
          <w:rPr>
            <w:rStyle w:val="Hiperhivatkozs"/>
            <w:rFonts w:ascii="Arial" w:hAnsi="Arial" w:cs="Arial"/>
            <w:sz w:val="22"/>
            <w:szCs w:val="22"/>
          </w:rPr>
          <w:t>bursa@emet.gov.hu</w:t>
        </w:r>
      </w:hyperlink>
    </w:p>
    <w:p w14:paraId="1597C5C3" w14:textId="7E689089" w:rsidR="00DF3965" w:rsidRPr="00283B76" w:rsidRDefault="00DF3965" w:rsidP="00F90C26">
      <w:pPr>
        <w:tabs>
          <w:tab w:val="num" w:pos="0"/>
        </w:tabs>
        <w:jc w:val="center"/>
        <w:rPr>
          <w:rFonts w:ascii="Arial" w:hAnsi="Arial" w:cs="Arial"/>
        </w:rPr>
      </w:pPr>
      <w:r w:rsidRPr="00F90C26">
        <w:rPr>
          <w:rFonts w:ascii="Arial" w:hAnsi="Arial" w:cs="Arial"/>
          <w:sz w:val="22"/>
          <w:szCs w:val="22"/>
        </w:rPr>
        <w:t xml:space="preserve">Internet: </w:t>
      </w:r>
      <w:hyperlink r:id="rId9" w:history="1">
        <w:r w:rsidR="00AD6EB8" w:rsidRPr="005854EA">
          <w:rPr>
            <w:rStyle w:val="Hiperhivatkozs"/>
            <w:rFonts w:ascii="Arial" w:hAnsi="Arial" w:cs="Arial"/>
            <w:sz w:val="22"/>
            <w:szCs w:val="22"/>
          </w:rPr>
          <w:t>www.emet.gov.hu</w:t>
        </w:r>
      </w:hyperlink>
      <w:r w:rsidR="00AD6EB8">
        <w:rPr>
          <w:rFonts w:ascii="Arial" w:hAnsi="Arial" w:cs="Arial"/>
          <w:sz w:val="22"/>
          <w:szCs w:val="22"/>
        </w:rPr>
        <w:t xml:space="preserve"> </w:t>
      </w:r>
      <w:r w:rsidRPr="00F90C26">
        <w:rPr>
          <w:rFonts w:ascii="Arial" w:hAnsi="Arial" w:cs="Arial"/>
          <w:sz w:val="22"/>
          <w:szCs w:val="22"/>
        </w:rPr>
        <w:t>(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Hungarica)</w:t>
      </w:r>
    </w:p>
    <w:sectPr w:rsidR="00DF3965" w:rsidRPr="00283B76" w:rsidSect="0049285F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8196" w14:textId="77777777" w:rsidR="00B970C5" w:rsidRDefault="00B970C5" w:rsidP="00F51BB6">
      <w:r>
        <w:separator/>
      </w:r>
    </w:p>
  </w:endnote>
  <w:endnote w:type="continuationSeparator" w:id="0">
    <w:p w14:paraId="41019FF3" w14:textId="77777777" w:rsidR="00B970C5" w:rsidRDefault="00B970C5" w:rsidP="00F5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252315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E589F0" w14:textId="3E220F49" w:rsidR="00F51BB6" w:rsidRPr="00A70913" w:rsidRDefault="00F51BB6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A70913">
          <w:rPr>
            <w:rFonts w:ascii="Arial" w:hAnsi="Arial" w:cs="Arial"/>
            <w:sz w:val="20"/>
            <w:szCs w:val="20"/>
          </w:rPr>
          <w:fldChar w:fldCharType="begin"/>
        </w:r>
        <w:r w:rsidRPr="00A70913">
          <w:rPr>
            <w:rFonts w:ascii="Arial" w:hAnsi="Arial" w:cs="Arial"/>
            <w:sz w:val="20"/>
            <w:szCs w:val="20"/>
          </w:rPr>
          <w:instrText>PAGE   \* MERGEFORMAT</w:instrText>
        </w:r>
        <w:r w:rsidRPr="00A70913">
          <w:rPr>
            <w:rFonts w:ascii="Arial" w:hAnsi="Arial" w:cs="Arial"/>
            <w:sz w:val="20"/>
            <w:szCs w:val="20"/>
          </w:rPr>
          <w:fldChar w:fldCharType="separate"/>
        </w:r>
        <w:r w:rsidR="0093327C">
          <w:rPr>
            <w:rFonts w:ascii="Arial" w:hAnsi="Arial" w:cs="Arial"/>
            <w:noProof/>
            <w:sz w:val="20"/>
            <w:szCs w:val="20"/>
          </w:rPr>
          <w:t>7</w:t>
        </w:r>
        <w:r w:rsidRPr="00A7091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5698BD" w14:textId="77777777" w:rsidR="00F51BB6" w:rsidRDefault="00F51B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4984C" w14:textId="77777777" w:rsidR="00B970C5" w:rsidRDefault="00B970C5" w:rsidP="00F51BB6">
      <w:r>
        <w:separator/>
      </w:r>
    </w:p>
  </w:footnote>
  <w:footnote w:type="continuationSeparator" w:id="0">
    <w:p w14:paraId="1FBEC173" w14:textId="77777777" w:rsidR="00B970C5" w:rsidRDefault="00B970C5" w:rsidP="00F5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177"/>
    <w:multiLevelType w:val="hybridMultilevel"/>
    <w:tmpl w:val="132CF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8C1"/>
    <w:multiLevelType w:val="hybridMultilevel"/>
    <w:tmpl w:val="438825FE"/>
    <w:lvl w:ilvl="0" w:tplc="9A203492">
      <w:start w:val="1"/>
      <w:numFmt w:val="lowerLetter"/>
      <w:lvlText w:val="%1)"/>
      <w:lvlJc w:val="left"/>
      <w:pPr>
        <w:ind w:left="420" w:hanging="360"/>
      </w:pPr>
      <w:rPr>
        <w:rFonts w:cs="Fpi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6BC5F25"/>
    <w:multiLevelType w:val="hybridMultilevel"/>
    <w:tmpl w:val="A01E10CE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81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6E3ED6"/>
    <w:multiLevelType w:val="hybridMultilevel"/>
    <w:tmpl w:val="AD96ED1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4178"/>
    <w:multiLevelType w:val="hybridMultilevel"/>
    <w:tmpl w:val="AAB0A1AA"/>
    <w:lvl w:ilvl="0" w:tplc="040E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252E5D"/>
    <w:multiLevelType w:val="hybridMultilevel"/>
    <w:tmpl w:val="E8722024"/>
    <w:lvl w:ilvl="0" w:tplc="040E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2EEE16A5"/>
    <w:multiLevelType w:val="hybridMultilevel"/>
    <w:tmpl w:val="E30CF440"/>
    <w:lvl w:ilvl="0" w:tplc="5C4E837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C3C48"/>
    <w:multiLevelType w:val="hybridMultilevel"/>
    <w:tmpl w:val="2D2C4C3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431A09"/>
    <w:multiLevelType w:val="hybridMultilevel"/>
    <w:tmpl w:val="45FC4DCA"/>
    <w:lvl w:ilvl="0" w:tplc="224CFE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19477C"/>
    <w:multiLevelType w:val="hybridMultilevel"/>
    <w:tmpl w:val="69D475C2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B5862"/>
    <w:multiLevelType w:val="hybridMultilevel"/>
    <w:tmpl w:val="178477C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13AE6"/>
    <w:multiLevelType w:val="hybridMultilevel"/>
    <w:tmpl w:val="9FAE84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DAE2BAE"/>
    <w:multiLevelType w:val="hybridMultilevel"/>
    <w:tmpl w:val="3618864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004098"/>
    <w:multiLevelType w:val="hybridMultilevel"/>
    <w:tmpl w:val="93F6DB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77C25"/>
    <w:multiLevelType w:val="hybridMultilevel"/>
    <w:tmpl w:val="EB0CC002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32374"/>
    <w:multiLevelType w:val="hybridMultilevel"/>
    <w:tmpl w:val="89ACF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C73CD"/>
    <w:multiLevelType w:val="hybridMultilevel"/>
    <w:tmpl w:val="8776240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8"/>
  </w:num>
  <w:num w:numId="12">
    <w:abstractNumId w:val="17"/>
  </w:num>
  <w:num w:numId="13">
    <w:abstractNumId w:val="18"/>
  </w:num>
  <w:num w:numId="14">
    <w:abstractNumId w:val="5"/>
  </w:num>
  <w:num w:numId="15">
    <w:abstractNumId w:val="13"/>
  </w:num>
  <w:num w:numId="16">
    <w:abstractNumId w:val="0"/>
  </w:num>
  <w:num w:numId="17">
    <w:abstractNumId w:val="6"/>
  </w:num>
  <w:num w:numId="18">
    <w:abstractNumId w:val="1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CC"/>
    <w:rsid w:val="00005287"/>
    <w:rsid w:val="00012AC3"/>
    <w:rsid w:val="00021DDC"/>
    <w:rsid w:val="000221E1"/>
    <w:rsid w:val="00033118"/>
    <w:rsid w:val="00034487"/>
    <w:rsid w:val="000356CA"/>
    <w:rsid w:val="000358CD"/>
    <w:rsid w:val="00052D33"/>
    <w:rsid w:val="000569FA"/>
    <w:rsid w:val="000670A3"/>
    <w:rsid w:val="0006784C"/>
    <w:rsid w:val="00094EBE"/>
    <w:rsid w:val="000A1F30"/>
    <w:rsid w:val="000C4E23"/>
    <w:rsid w:val="000C5263"/>
    <w:rsid w:val="000D64CF"/>
    <w:rsid w:val="000D6D2F"/>
    <w:rsid w:val="000E3CF8"/>
    <w:rsid w:val="00107B00"/>
    <w:rsid w:val="00114BBC"/>
    <w:rsid w:val="001233EC"/>
    <w:rsid w:val="00125A4B"/>
    <w:rsid w:val="00135078"/>
    <w:rsid w:val="00135B0D"/>
    <w:rsid w:val="001447C4"/>
    <w:rsid w:val="00151822"/>
    <w:rsid w:val="00151E51"/>
    <w:rsid w:val="001632C4"/>
    <w:rsid w:val="00166DAA"/>
    <w:rsid w:val="0017438C"/>
    <w:rsid w:val="00175945"/>
    <w:rsid w:val="00183531"/>
    <w:rsid w:val="00185259"/>
    <w:rsid w:val="0019641E"/>
    <w:rsid w:val="001A1715"/>
    <w:rsid w:val="001A29FC"/>
    <w:rsid w:val="001A4534"/>
    <w:rsid w:val="001A6DF4"/>
    <w:rsid w:val="001B4011"/>
    <w:rsid w:val="001B700E"/>
    <w:rsid w:val="001C6C63"/>
    <w:rsid w:val="001D022E"/>
    <w:rsid w:val="001D2A93"/>
    <w:rsid w:val="001D5FE3"/>
    <w:rsid w:val="001F1EF8"/>
    <w:rsid w:val="001F421A"/>
    <w:rsid w:val="00200FD3"/>
    <w:rsid w:val="00204BDB"/>
    <w:rsid w:val="00215640"/>
    <w:rsid w:val="0022261B"/>
    <w:rsid w:val="00223C42"/>
    <w:rsid w:val="00227FAF"/>
    <w:rsid w:val="00233A18"/>
    <w:rsid w:val="002343D2"/>
    <w:rsid w:val="00245536"/>
    <w:rsid w:val="00273ACB"/>
    <w:rsid w:val="00274215"/>
    <w:rsid w:val="00283B76"/>
    <w:rsid w:val="002A118A"/>
    <w:rsid w:val="002B4481"/>
    <w:rsid w:val="002C216A"/>
    <w:rsid w:val="002C28D9"/>
    <w:rsid w:val="002E4D0C"/>
    <w:rsid w:val="002E6761"/>
    <w:rsid w:val="002F1233"/>
    <w:rsid w:val="00302E5B"/>
    <w:rsid w:val="003034B1"/>
    <w:rsid w:val="00303C2B"/>
    <w:rsid w:val="00320DF5"/>
    <w:rsid w:val="00322B82"/>
    <w:rsid w:val="00322B97"/>
    <w:rsid w:val="003250BE"/>
    <w:rsid w:val="0032664F"/>
    <w:rsid w:val="00327CC1"/>
    <w:rsid w:val="00361114"/>
    <w:rsid w:val="0037485C"/>
    <w:rsid w:val="00392433"/>
    <w:rsid w:val="003930FD"/>
    <w:rsid w:val="00397CB8"/>
    <w:rsid w:val="003A0696"/>
    <w:rsid w:val="003A338D"/>
    <w:rsid w:val="003A544E"/>
    <w:rsid w:val="003B689B"/>
    <w:rsid w:val="003B6C38"/>
    <w:rsid w:val="003C06B2"/>
    <w:rsid w:val="003C1131"/>
    <w:rsid w:val="003C5073"/>
    <w:rsid w:val="003D20B9"/>
    <w:rsid w:val="003D5ECC"/>
    <w:rsid w:val="003D74D3"/>
    <w:rsid w:val="003E2370"/>
    <w:rsid w:val="003F5805"/>
    <w:rsid w:val="004102BF"/>
    <w:rsid w:val="0041632E"/>
    <w:rsid w:val="00425C11"/>
    <w:rsid w:val="00443136"/>
    <w:rsid w:val="0044344D"/>
    <w:rsid w:val="004532E5"/>
    <w:rsid w:val="00481C6A"/>
    <w:rsid w:val="00490419"/>
    <w:rsid w:val="0049285F"/>
    <w:rsid w:val="004929F6"/>
    <w:rsid w:val="004B2DA9"/>
    <w:rsid w:val="004C234F"/>
    <w:rsid w:val="004C2F3F"/>
    <w:rsid w:val="004C4DC0"/>
    <w:rsid w:val="004C4E7A"/>
    <w:rsid w:val="004C5185"/>
    <w:rsid w:val="004D4A05"/>
    <w:rsid w:val="004D783F"/>
    <w:rsid w:val="004E1E7C"/>
    <w:rsid w:val="004E2323"/>
    <w:rsid w:val="004E66BC"/>
    <w:rsid w:val="00503682"/>
    <w:rsid w:val="0050488D"/>
    <w:rsid w:val="0050777E"/>
    <w:rsid w:val="0051107C"/>
    <w:rsid w:val="005143C0"/>
    <w:rsid w:val="00521B78"/>
    <w:rsid w:val="005254CD"/>
    <w:rsid w:val="00526D3A"/>
    <w:rsid w:val="00526E4C"/>
    <w:rsid w:val="00531A43"/>
    <w:rsid w:val="00556B9B"/>
    <w:rsid w:val="0056048C"/>
    <w:rsid w:val="00562D12"/>
    <w:rsid w:val="00573D35"/>
    <w:rsid w:val="00581265"/>
    <w:rsid w:val="005847FF"/>
    <w:rsid w:val="0058788E"/>
    <w:rsid w:val="00592F26"/>
    <w:rsid w:val="005A199A"/>
    <w:rsid w:val="005A540C"/>
    <w:rsid w:val="005C33E5"/>
    <w:rsid w:val="005C5476"/>
    <w:rsid w:val="005D1E82"/>
    <w:rsid w:val="005D657B"/>
    <w:rsid w:val="005D7B00"/>
    <w:rsid w:val="005E0CCD"/>
    <w:rsid w:val="005E4D88"/>
    <w:rsid w:val="0060114D"/>
    <w:rsid w:val="006219F7"/>
    <w:rsid w:val="006319C5"/>
    <w:rsid w:val="00634A54"/>
    <w:rsid w:val="006354CD"/>
    <w:rsid w:val="00654109"/>
    <w:rsid w:val="00673C89"/>
    <w:rsid w:val="00675A07"/>
    <w:rsid w:val="006916FF"/>
    <w:rsid w:val="00692062"/>
    <w:rsid w:val="00694567"/>
    <w:rsid w:val="006A5AAA"/>
    <w:rsid w:val="006A5F4E"/>
    <w:rsid w:val="006B2186"/>
    <w:rsid w:val="006C756B"/>
    <w:rsid w:val="006E0B93"/>
    <w:rsid w:val="006E3727"/>
    <w:rsid w:val="006F0658"/>
    <w:rsid w:val="00717918"/>
    <w:rsid w:val="00720D24"/>
    <w:rsid w:val="00727C44"/>
    <w:rsid w:val="007333F1"/>
    <w:rsid w:val="00734D69"/>
    <w:rsid w:val="00741224"/>
    <w:rsid w:val="007458EE"/>
    <w:rsid w:val="00747BDB"/>
    <w:rsid w:val="00751887"/>
    <w:rsid w:val="0075439D"/>
    <w:rsid w:val="00783205"/>
    <w:rsid w:val="0079285E"/>
    <w:rsid w:val="00797038"/>
    <w:rsid w:val="007A00F1"/>
    <w:rsid w:val="007B4FFD"/>
    <w:rsid w:val="007C53D5"/>
    <w:rsid w:val="007C71A1"/>
    <w:rsid w:val="007D328E"/>
    <w:rsid w:val="007F0027"/>
    <w:rsid w:val="00821F74"/>
    <w:rsid w:val="008544E4"/>
    <w:rsid w:val="0085666E"/>
    <w:rsid w:val="008621EC"/>
    <w:rsid w:val="0087233A"/>
    <w:rsid w:val="008740C7"/>
    <w:rsid w:val="008775A8"/>
    <w:rsid w:val="00880EF4"/>
    <w:rsid w:val="00883FD3"/>
    <w:rsid w:val="008A76FE"/>
    <w:rsid w:val="008C4CE2"/>
    <w:rsid w:val="008C5280"/>
    <w:rsid w:val="008D02D6"/>
    <w:rsid w:val="008E005F"/>
    <w:rsid w:val="008F2AB0"/>
    <w:rsid w:val="00902D20"/>
    <w:rsid w:val="0091540E"/>
    <w:rsid w:val="009167A6"/>
    <w:rsid w:val="00927B4C"/>
    <w:rsid w:val="0093327C"/>
    <w:rsid w:val="009414FC"/>
    <w:rsid w:val="00944A48"/>
    <w:rsid w:val="00947DAF"/>
    <w:rsid w:val="009574A3"/>
    <w:rsid w:val="00961858"/>
    <w:rsid w:val="00964E29"/>
    <w:rsid w:val="00965729"/>
    <w:rsid w:val="00980D17"/>
    <w:rsid w:val="009950A8"/>
    <w:rsid w:val="009A00E0"/>
    <w:rsid w:val="009A0C5A"/>
    <w:rsid w:val="009A2223"/>
    <w:rsid w:val="009B21D6"/>
    <w:rsid w:val="009B528C"/>
    <w:rsid w:val="009B57F4"/>
    <w:rsid w:val="009C1291"/>
    <w:rsid w:val="009D4456"/>
    <w:rsid w:val="009D734E"/>
    <w:rsid w:val="009E3897"/>
    <w:rsid w:val="009E52DE"/>
    <w:rsid w:val="009F1341"/>
    <w:rsid w:val="009F2FFB"/>
    <w:rsid w:val="009F3EA3"/>
    <w:rsid w:val="00A007CF"/>
    <w:rsid w:val="00A03EB5"/>
    <w:rsid w:val="00A11009"/>
    <w:rsid w:val="00A25D5A"/>
    <w:rsid w:val="00A32415"/>
    <w:rsid w:val="00A35E30"/>
    <w:rsid w:val="00A364A4"/>
    <w:rsid w:val="00A538F0"/>
    <w:rsid w:val="00A62E0F"/>
    <w:rsid w:val="00A70913"/>
    <w:rsid w:val="00A713F6"/>
    <w:rsid w:val="00A7314E"/>
    <w:rsid w:val="00A90F09"/>
    <w:rsid w:val="00A91070"/>
    <w:rsid w:val="00A9527F"/>
    <w:rsid w:val="00AA2086"/>
    <w:rsid w:val="00AA6A11"/>
    <w:rsid w:val="00AB283D"/>
    <w:rsid w:val="00AB2E08"/>
    <w:rsid w:val="00AB6ECA"/>
    <w:rsid w:val="00AC45C8"/>
    <w:rsid w:val="00AC4BF0"/>
    <w:rsid w:val="00AD46C4"/>
    <w:rsid w:val="00AD6EB8"/>
    <w:rsid w:val="00AE1E9B"/>
    <w:rsid w:val="00AE6168"/>
    <w:rsid w:val="00B1571A"/>
    <w:rsid w:val="00B23F70"/>
    <w:rsid w:val="00B2584B"/>
    <w:rsid w:val="00B30592"/>
    <w:rsid w:val="00B32831"/>
    <w:rsid w:val="00B46320"/>
    <w:rsid w:val="00B47EC3"/>
    <w:rsid w:val="00B54D60"/>
    <w:rsid w:val="00B720E5"/>
    <w:rsid w:val="00B9243B"/>
    <w:rsid w:val="00B95A9E"/>
    <w:rsid w:val="00B970C5"/>
    <w:rsid w:val="00BA2F10"/>
    <w:rsid w:val="00BA48DC"/>
    <w:rsid w:val="00BB4DE7"/>
    <w:rsid w:val="00BB6075"/>
    <w:rsid w:val="00BD4F31"/>
    <w:rsid w:val="00BE05DA"/>
    <w:rsid w:val="00BE1BDD"/>
    <w:rsid w:val="00BE6951"/>
    <w:rsid w:val="00BE7F44"/>
    <w:rsid w:val="00C00ED4"/>
    <w:rsid w:val="00C1362F"/>
    <w:rsid w:val="00C16436"/>
    <w:rsid w:val="00C2522D"/>
    <w:rsid w:val="00C47D7B"/>
    <w:rsid w:val="00C50B2D"/>
    <w:rsid w:val="00C51DD6"/>
    <w:rsid w:val="00C5605C"/>
    <w:rsid w:val="00C603D3"/>
    <w:rsid w:val="00C70731"/>
    <w:rsid w:val="00C707EF"/>
    <w:rsid w:val="00C87ABA"/>
    <w:rsid w:val="00CA0EF8"/>
    <w:rsid w:val="00CA4DAE"/>
    <w:rsid w:val="00CB5346"/>
    <w:rsid w:val="00CB754B"/>
    <w:rsid w:val="00CC3023"/>
    <w:rsid w:val="00CC4935"/>
    <w:rsid w:val="00CD491A"/>
    <w:rsid w:val="00CE05D2"/>
    <w:rsid w:val="00CE1308"/>
    <w:rsid w:val="00CE5B60"/>
    <w:rsid w:val="00CE6E9B"/>
    <w:rsid w:val="00CF3FE3"/>
    <w:rsid w:val="00CF6A8A"/>
    <w:rsid w:val="00D0079F"/>
    <w:rsid w:val="00D033F9"/>
    <w:rsid w:val="00D05E76"/>
    <w:rsid w:val="00D22360"/>
    <w:rsid w:val="00D43F55"/>
    <w:rsid w:val="00D4603E"/>
    <w:rsid w:val="00D47A42"/>
    <w:rsid w:val="00D605E9"/>
    <w:rsid w:val="00D613B0"/>
    <w:rsid w:val="00D849B0"/>
    <w:rsid w:val="00D87372"/>
    <w:rsid w:val="00DA5F4A"/>
    <w:rsid w:val="00DD7500"/>
    <w:rsid w:val="00DF3965"/>
    <w:rsid w:val="00E04032"/>
    <w:rsid w:val="00E06047"/>
    <w:rsid w:val="00E34075"/>
    <w:rsid w:val="00E359BB"/>
    <w:rsid w:val="00E554AA"/>
    <w:rsid w:val="00E8445E"/>
    <w:rsid w:val="00E91908"/>
    <w:rsid w:val="00EA38A5"/>
    <w:rsid w:val="00EE1C63"/>
    <w:rsid w:val="00EE1F3B"/>
    <w:rsid w:val="00EF35AA"/>
    <w:rsid w:val="00EF5A89"/>
    <w:rsid w:val="00EF6285"/>
    <w:rsid w:val="00F035A2"/>
    <w:rsid w:val="00F05D0F"/>
    <w:rsid w:val="00F077D1"/>
    <w:rsid w:val="00F10C5D"/>
    <w:rsid w:val="00F15D47"/>
    <w:rsid w:val="00F25086"/>
    <w:rsid w:val="00F325BF"/>
    <w:rsid w:val="00F36393"/>
    <w:rsid w:val="00F36875"/>
    <w:rsid w:val="00F41C1F"/>
    <w:rsid w:val="00F42674"/>
    <w:rsid w:val="00F433BF"/>
    <w:rsid w:val="00F46E3F"/>
    <w:rsid w:val="00F51BB6"/>
    <w:rsid w:val="00F6589A"/>
    <w:rsid w:val="00F7517F"/>
    <w:rsid w:val="00F819AE"/>
    <w:rsid w:val="00F90C26"/>
    <w:rsid w:val="00F96C58"/>
    <w:rsid w:val="00FA4BE7"/>
    <w:rsid w:val="00FB0923"/>
    <w:rsid w:val="00FB30FA"/>
    <w:rsid w:val="00FB64A4"/>
    <w:rsid w:val="00FD01D1"/>
    <w:rsid w:val="00FD292A"/>
    <w:rsid w:val="00FD5D34"/>
    <w:rsid w:val="00FE1B00"/>
    <w:rsid w:val="00FE23AA"/>
    <w:rsid w:val="00FE49D7"/>
    <w:rsid w:val="00FF09AB"/>
    <w:rsid w:val="00FF7061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E9151"/>
  <w15:docId w15:val="{A181582C-EB60-4543-BA9A-F7889481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4928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9285F"/>
    <w:pPr>
      <w:keepNext/>
      <w:jc w:val="center"/>
      <w:outlineLvl w:val="0"/>
    </w:pPr>
    <w:rPr>
      <w:rFonts w:ascii="Arial Narrow" w:hAnsi="Arial Narrow" w:cs="Fpi"/>
      <w:b/>
      <w:bCs/>
      <w:spacing w:val="20"/>
      <w:sz w:val="26"/>
    </w:rPr>
  </w:style>
  <w:style w:type="paragraph" w:styleId="Cmsor2">
    <w:name w:val="heading 2"/>
    <w:basedOn w:val="Norml"/>
    <w:next w:val="Norml"/>
    <w:link w:val="Cmsor2Char"/>
    <w:qFormat/>
    <w:rsid w:val="0049285F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Cmsor3">
    <w:name w:val="heading 3"/>
    <w:basedOn w:val="Norml"/>
    <w:next w:val="Norml"/>
    <w:link w:val="Cmsor3Char"/>
    <w:qFormat/>
    <w:rsid w:val="0049285F"/>
    <w:pPr>
      <w:keepNext/>
      <w:jc w:val="center"/>
      <w:outlineLvl w:val="2"/>
    </w:pPr>
    <w:rPr>
      <w:rFonts w:ascii="Arial Narrow" w:hAnsi="Arial Narrow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locked/>
    <w:rsid w:val="00CB75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sid w:val="00CB75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locked/>
    <w:rsid w:val="00CB754B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rsid w:val="0049285F"/>
    <w:pPr>
      <w:jc w:val="both"/>
    </w:pPr>
  </w:style>
  <w:style w:type="character" w:customStyle="1" w:styleId="SzvegtrzsChar">
    <w:name w:val="Szövegtörzs Char"/>
    <w:basedOn w:val="Bekezdsalapbettpusa"/>
    <w:link w:val="Szvegtrzs"/>
    <w:locked/>
    <w:rsid w:val="002B4481"/>
    <w:rPr>
      <w:rFonts w:cs="Times New Roman"/>
      <w:sz w:val="24"/>
      <w:szCs w:val="24"/>
    </w:rPr>
  </w:style>
  <w:style w:type="character" w:styleId="Hiperhivatkozs">
    <w:name w:val="Hyperlink"/>
    <w:basedOn w:val="Bekezdsalapbettpusa"/>
    <w:rsid w:val="0049285F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rsid w:val="0049285F"/>
    <w:pPr>
      <w:jc w:val="both"/>
    </w:pPr>
    <w:rPr>
      <w:rFonts w:ascii="Arial Narrow" w:hAnsi="Arial Narrow" w:cs="Fpi"/>
      <w:b/>
      <w:bCs/>
      <w:sz w:val="22"/>
    </w:rPr>
  </w:style>
  <w:style w:type="character" w:customStyle="1" w:styleId="Szvegtrzs2Char">
    <w:name w:val="Szövegtörzs 2 Char"/>
    <w:basedOn w:val="Bekezdsalapbettpusa"/>
    <w:link w:val="Szvegtrzs2"/>
    <w:semiHidden/>
    <w:locked/>
    <w:rsid w:val="00CB754B"/>
    <w:rPr>
      <w:rFonts w:cs="Times New Roman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49285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locked/>
    <w:rsid w:val="00CB754B"/>
    <w:rPr>
      <w:rFonts w:cs="Times New Roman"/>
      <w:sz w:val="20"/>
      <w:szCs w:val="20"/>
    </w:rPr>
  </w:style>
  <w:style w:type="character" w:styleId="Mrltotthiperhivatkozs">
    <w:name w:val="FollowedHyperlink"/>
    <w:basedOn w:val="Bekezdsalapbettpusa"/>
    <w:rsid w:val="0049285F"/>
    <w:rPr>
      <w:rFonts w:cs="Times New Roman"/>
      <w:color w:val="800080"/>
      <w:u w:val="single"/>
    </w:rPr>
  </w:style>
  <w:style w:type="paragraph" w:styleId="Szvegtrzs3">
    <w:name w:val="Body Text 3"/>
    <w:basedOn w:val="Norml"/>
    <w:link w:val="Szvegtrzs3Char"/>
    <w:rsid w:val="0049285F"/>
    <w:pPr>
      <w:jc w:val="both"/>
    </w:pPr>
    <w:rPr>
      <w:rFonts w:ascii="Arial Narrow" w:hAnsi="Arial Narrow"/>
      <w:b/>
      <w:bCs/>
    </w:rPr>
  </w:style>
  <w:style w:type="character" w:customStyle="1" w:styleId="Szvegtrzs3Char">
    <w:name w:val="Szövegtörzs 3 Char"/>
    <w:basedOn w:val="Bekezdsalapbettpusa"/>
    <w:link w:val="Szvegtrzs3"/>
    <w:semiHidden/>
    <w:locked/>
    <w:rsid w:val="00CB754B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3D5E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CB754B"/>
    <w:rPr>
      <w:rFonts w:cs="Times New Roman"/>
      <w:sz w:val="2"/>
    </w:rPr>
  </w:style>
  <w:style w:type="paragraph" w:styleId="Dokumentumtrkp">
    <w:name w:val="Document Map"/>
    <w:basedOn w:val="Norml"/>
    <w:link w:val="DokumentumtrkpChar"/>
    <w:semiHidden/>
    <w:rsid w:val="00D460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locked/>
    <w:rsid w:val="00CB754B"/>
    <w:rPr>
      <w:rFonts w:cs="Times New Roman"/>
      <w:sz w:val="2"/>
    </w:rPr>
  </w:style>
  <w:style w:type="character" w:styleId="Jegyzethivatkozs">
    <w:name w:val="annotation reference"/>
    <w:basedOn w:val="Bekezdsalapbettpusa"/>
    <w:uiPriority w:val="99"/>
    <w:rsid w:val="00675A0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75A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675A07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675A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locked/>
    <w:rsid w:val="00675A07"/>
    <w:rPr>
      <w:rFonts w:cs="Times New Roman"/>
      <w:b/>
      <w:bCs/>
    </w:rPr>
  </w:style>
  <w:style w:type="paragraph" w:customStyle="1" w:styleId="Listaszerbekezds1">
    <w:name w:val="Listaszerű bekezdés1"/>
    <w:basedOn w:val="Norml"/>
    <w:rsid w:val="007B4FFD"/>
    <w:pPr>
      <w:ind w:left="720"/>
      <w:contextualSpacing/>
    </w:pPr>
  </w:style>
  <w:style w:type="character" w:styleId="Kiemels2">
    <w:name w:val="Strong"/>
    <w:basedOn w:val="Bekezdsalapbettpusa"/>
    <w:qFormat/>
    <w:locked/>
    <w:rsid w:val="00A90F09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114BBC"/>
    <w:pPr>
      <w:ind w:left="720"/>
      <w:contextualSpacing/>
    </w:pPr>
  </w:style>
  <w:style w:type="paragraph" w:customStyle="1" w:styleId="Default">
    <w:name w:val="Default"/>
    <w:rsid w:val="005048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F51B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1BB6"/>
    <w:rPr>
      <w:sz w:val="24"/>
      <w:szCs w:val="24"/>
    </w:rPr>
  </w:style>
  <w:style w:type="paragraph" w:styleId="llb">
    <w:name w:val="footer"/>
    <w:basedOn w:val="Norml"/>
    <w:link w:val="llbChar"/>
    <w:unhideWhenUsed/>
    <w:rsid w:val="00F51B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51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@emet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sa.emet.hu/paly/palybelep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e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2756</Words>
  <Characters>19022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"B" típusú pályázati kiírás ajánlott szövege (letölthető a http://www</vt:lpstr>
    </vt:vector>
  </TitlesOfParts>
  <Company>FPI</Company>
  <LinksUpToDate>false</LinksUpToDate>
  <CharactersWithSpaces>21735</CharactersWithSpaces>
  <SharedDoc>false</SharedDoc>
  <HLinks>
    <vt:vector size="6" baseType="variant"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https://www.eper.hu/eperbursa/paly/palybelep.aspx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"B" típusú pályázati kiírás ajánlott szövege (letölthető a http://www</dc:title>
  <dc:creator>szekelyt</dc:creator>
  <cp:lastModifiedBy>Önkormányzat</cp:lastModifiedBy>
  <cp:revision>2</cp:revision>
  <cp:lastPrinted>2016-09-22T11:50:00Z</cp:lastPrinted>
  <dcterms:created xsi:type="dcterms:W3CDTF">2016-09-22T13:26:00Z</dcterms:created>
  <dcterms:modified xsi:type="dcterms:W3CDTF">2016-09-22T13:26:00Z</dcterms:modified>
</cp:coreProperties>
</file>